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1DD" w:rsidRPr="00615A59" w:rsidRDefault="002121DD" w:rsidP="00144651">
      <w:pPr>
        <w:spacing w:before="100" w:beforeAutospacing="1" w:after="100" w:afterAutospacing="1" w:line="240" w:lineRule="auto"/>
        <w:jc w:val="center"/>
        <w:outlineLvl w:val="0"/>
        <w:rPr>
          <w:rFonts w:ascii="Verdana" w:eastAsia="Times New Roman" w:hAnsi="Verdana" w:cs="Times New Roman"/>
          <w:color w:val="0070C0"/>
          <w:kern w:val="36"/>
          <w:sz w:val="36"/>
          <w:szCs w:val="36"/>
          <w:lang w:eastAsia="ru-RU"/>
        </w:rPr>
      </w:pPr>
      <w:r w:rsidRPr="00615A59">
        <w:rPr>
          <w:rFonts w:ascii="Verdana" w:eastAsia="Times New Roman" w:hAnsi="Verdana" w:cs="Times New Roman"/>
          <w:color w:val="0070C0"/>
          <w:kern w:val="36"/>
          <w:sz w:val="36"/>
          <w:szCs w:val="36"/>
          <w:lang w:eastAsia="ru-RU"/>
        </w:rPr>
        <w:t>Памятк</w:t>
      </w:r>
      <w:r w:rsidR="00615A59" w:rsidRPr="00615A59">
        <w:rPr>
          <w:rFonts w:ascii="Verdana" w:eastAsia="Times New Roman" w:hAnsi="Verdana" w:cs="Times New Roman"/>
          <w:color w:val="0070C0"/>
          <w:kern w:val="36"/>
          <w:sz w:val="36"/>
          <w:szCs w:val="36"/>
          <w:lang w:eastAsia="ru-RU"/>
        </w:rPr>
        <w:t>и</w:t>
      </w:r>
      <w:r w:rsidRPr="00615A59">
        <w:rPr>
          <w:rFonts w:ascii="Verdana" w:eastAsia="Times New Roman" w:hAnsi="Verdana" w:cs="Times New Roman"/>
          <w:color w:val="0070C0"/>
          <w:kern w:val="36"/>
          <w:sz w:val="36"/>
          <w:szCs w:val="36"/>
          <w:lang w:eastAsia="ru-RU"/>
        </w:rPr>
        <w:t xml:space="preserve"> по антитеррористической безопасности</w:t>
      </w:r>
    </w:p>
    <w:p w:rsidR="002121DD" w:rsidRPr="002121DD" w:rsidRDefault="002121DD" w:rsidP="00615A59">
      <w:pPr>
        <w:pStyle w:val="a5"/>
        <w:jc w:val="center"/>
        <w:rPr>
          <w:sz w:val="24"/>
          <w:szCs w:val="24"/>
          <w:lang w:eastAsia="ru-RU"/>
        </w:rPr>
      </w:pPr>
      <w:r w:rsidRPr="002121DD">
        <w:rPr>
          <w:noProof/>
          <w:sz w:val="24"/>
          <w:szCs w:val="24"/>
          <w:lang w:eastAsia="ru-RU"/>
        </w:rPr>
        <w:drawing>
          <wp:inline distT="0" distB="0" distL="0" distR="0">
            <wp:extent cx="5829300" cy="1887236"/>
            <wp:effectExtent l="19050" t="0" r="0" b="0"/>
            <wp:docPr id="1" name="Рисунок 1" descr="Антитеррористическая безопас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нтитеррористическая безопасность"/>
                    <pic:cNvPicPr>
                      <a:picLocks noChangeAspect="1" noChangeArrowheads="1"/>
                    </pic:cNvPicPr>
                  </pic:nvPicPr>
                  <pic:blipFill>
                    <a:blip r:embed="rId5"/>
                    <a:srcRect/>
                    <a:stretch>
                      <a:fillRect/>
                    </a:stretch>
                  </pic:blipFill>
                  <pic:spPr bwMode="auto">
                    <a:xfrm>
                      <a:off x="0" y="0"/>
                      <a:ext cx="5829300" cy="1887236"/>
                    </a:xfrm>
                    <a:prstGeom prst="rect">
                      <a:avLst/>
                    </a:prstGeom>
                    <a:noFill/>
                    <a:ln w="9525">
                      <a:noFill/>
                      <a:miter lim="800000"/>
                      <a:headEnd/>
                      <a:tailEnd/>
                    </a:ln>
                  </pic:spPr>
                </pic:pic>
              </a:graphicData>
            </a:graphic>
          </wp:inline>
        </w:drawing>
      </w:r>
    </w:p>
    <w:p w:rsidR="00615A59" w:rsidRDefault="00615A59" w:rsidP="002121DD">
      <w:pPr>
        <w:pStyle w:val="a5"/>
        <w:rPr>
          <w:sz w:val="24"/>
          <w:szCs w:val="24"/>
          <w:lang w:eastAsia="ru-RU"/>
        </w:rPr>
      </w:pPr>
    </w:p>
    <w:p w:rsidR="00615A59" w:rsidRDefault="002121DD" w:rsidP="00615A59">
      <w:pPr>
        <w:pStyle w:val="a5"/>
        <w:numPr>
          <w:ilvl w:val="0"/>
          <w:numId w:val="1"/>
        </w:numPr>
        <w:rPr>
          <w:sz w:val="24"/>
          <w:szCs w:val="24"/>
          <w:lang w:eastAsia="ru-RU"/>
        </w:rPr>
      </w:pPr>
      <w:r w:rsidRPr="002121DD">
        <w:rPr>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w:t>
      </w:r>
      <w:r>
        <w:rPr>
          <w:sz w:val="24"/>
          <w:szCs w:val="24"/>
          <w:lang w:eastAsia="ru-RU"/>
        </w:rPr>
        <w:t>кам правоохранительных органов.</w:t>
      </w:r>
    </w:p>
    <w:p w:rsidR="00615A59" w:rsidRDefault="002121DD" w:rsidP="00615A59">
      <w:pPr>
        <w:pStyle w:val="a5"/>
        <w:numPr>
          <w:ilvl w:val="0"/>
          <w:numId w:val="1"/>
        </w:numPr>
        <w:rPr>
          <w:sz w:val="24"/>
          <w:szCs w:val="24"/>
          <w:lang w:eastAsia="ru-RU"/>
        </w:rPr>
      </w:pPr>
      <w:r w:rsidRPr="002121DD">
        <w:rPr>
          <w:sz w:val="24"/>
          <w:szCs w:val="24"/>
          <w:lang w:eastAsia="ru-RU"/>
        </w:rPr>
        <w:t>Особенно остерегайтесь людей, одетых явно не по се</w:t>
      </w:r>
      <w:r w:rsidRPr="002121DD">
        <w:rPr>
          <w:sz w:val="24"/>
          <w:szCs w:val="24"/>
          <w:lang w:eastAsia="ru-RU"/>
        </w:rPr>
        <w:softHyphen/>
        <w:t>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w:t>
      </w:r>
      <w:r w:rsidRPr="002121DD">
        <w:rPr>
          <w:sz w:val="24"/>
          <w:szCs w:val="24"/>
          <w:lang w:eastAsia="ru-RU"/>
        </w:rPr>
        <w:softHyphen/>
        <w:t>тить на него внимание сотруд</w:t>
      </w:r>
      <w:r w:rsidRPr="002121DD">
        <w:rPr>
          <w:sz w:val="24"/>
          <w:szCs w:val="24"/>
          <w:lang w:eastAsia="ru-RU"/>
        </w:rPr>
        <w:softHyphen/>
        <w:t>ник</w:t>
      </w:r>
      <w:r>
        <w:rPr>
          <w:sz w:val="24"/>
          <w:szCs w:val="24"/>
          <w:lang w:eastAsia="ru-RU"/>
        </w:rPr>
        <w:t>ов правоохранительных органов).</w:t>
      </w:r>
    </w:p>
    <w:p w:rsidR="00615A59" w:rsidRDefault="002121DD" w:rsidP="00615A59">
      <w:pPr>
        <w:pStyle w:val="a5"/>
        <w:numPr>
          <w:ilvl w:val="0"/>
          <w:numId w:val="1"/>
        </w:numPr>
        <w:rPr>
          <w:sz w:val="24"/>
          <w:szCs w:val="24"/>
          <w:lang w:eastAsia="ru-RU"/>
        </w:rPr>
      </w:pPr>
      <w:r w:rsidRPr="002121DD">
        <w:rPr>
          <w:sz w:val="24"/>
          <w:szCs w:val="24"/>
          <w:lang w:eastAsia="ru-RU"/>
        </w:rPr>
        <w:t>Остерегайтесь людей с большими сумками и чемоданами, особенно, если они находятся в месте, не</w:t>
      </w:r>
      <w:r>
        <w:rPr>
          <w:sz w:val="24"/>
          <w:szCs w:val="24"/>
          <w:lang w:eastAsia="ru-RU"/>
        </w:rPr>
        <w:t xml:space="preserve"> подходящем для такой поклажи.</w:t>
      </w:r>
    </w:p>
    <w:p w:rsidR="00615A59" w:rsidRDefault="002121DD" w:rsidP="00615A59">
      <w:pPr>
        <w:pStyle w:val="a5"/>
        <w:numPr>
          <w:ilvl w:val="0"/>
          <w:numId w:val="1"/>
        </w:numPr>
        <w:rPr>
          <w:sz w:val="24"/>
          <w:szCs w:val="24"/>
          <w:lang w:eastAsia="ru-RU"/>
        </w:rPr>
      </w:pPr>
      <w:r w:rsidRPr="002121DD">
        <w:rPr>
          <w:sz w:val="24"/>
          <w:szCs w:val="24"/>
          <w:lang w:eastAsia="ru-RU"/>
        </w:rPr>
        <w:t>Будьте внимательны, постарайтесь запомнить приметы подозрительных людей, отличительные черты их лиц, одежду, имена, клички, возможные шрамы и та</w:t>
      </w:r>
      <w:r w:rsidRPr="002121DD">
        <w:rPr>
          <w:sz w:val="24"/>
          <w:szCs w:val="24"/>
          <w:lang w:eastAsia="ru-RU"/>
        </w:rPr>
        <w:softHyphen/>
        <w:t xml:space="preserve">туировки, особенности речи и манеры поведения и т.д., не пытайтесь их останавливать сами – вы </w:t>
      </w:r>
      <w:r>
        <w:rPr>
          <w:sz w:val="24"/>
          <w:szCs w:val="24"/>
          <w:lang w:eastAsia="ru-RU"/>
        </w:rPr>
        <w:t xml:space="preserve">можете стать их первой жертвой. </w:t>
      </w:r>
    </w:p>
    <w:p w:rsidR="00615A59" w:rsidRDefault="002121DD" w:rsidP="00615A59">
      <w:pPr>
        <w:pStyle w:val="a5"/>
        <w:numPr>
          <w:ilvl w:val="0"/>
          <w:numId w:val="1"/>
        </w:numPr>
        <w:rPr>
          <w:sz w:val="24"/>
          <w:szCs w:val="24"/>
          <w:lang w:eastAsia="ru-RU"/>
        </w:rPr>
      </w:pPr>
      <w:r w:rsidRPr="002121DD">
        <w:rPr>
          <w:sz w:val="24"/>
          <w:szCs w:val="24"/>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615A59" w:rsidRDefault="002121DD" w:rsidP="00615A59">
      <w:pPr>
        <w:pStyle w:val="a5"/>
        <w:numPr>
          <w:ilvl w:val="0"/>
          <w:numId w:val="1"/>
        </w:numPr>
        <w:rPr>
          <w:sz w:val="24"/>
          <w:szCs w:val="24"/>
          <w:lang w:eastAsia="ru-RU"/>
        </w:rPr>
      </w:pPr>
      <w:r w:rsidRPr="002121DD">
        <w:rPr>
          <w:sz w:val="24"/>
          <w:szCs w:val="24"/>
          <w:lang w:eastAsia="ru-RU"/>
        </w:rPr>
        <w:t>Если вы не можете удалиться от подозрительного человека, следите за мимикой его лица (специалисты утверждают, что преступник, гото</w:t>
      </w:r>
      <w:r w:rsidRPr="002121DD">
        <w:rPr>
          <w:sz w:val="24"/>
          <w:szCs w:val="24"/>
          <w:lang w:eastAsia="ru-RU"/>
        </w:rPr>
        <w:softHyphen/>
        <w:t xml:space="preserve">вящийся к теракту, обычно выглядит чрезвычайно сосредоточено, губы плотно сжаты, либо медленно двигаются, </w:t>
      </w:r>
      <w:proofErr w:type="gramStart"/>
      <w:r w:rsidRPr="002121DD">
        <w:rPr>
          <w:sz w:val="24"/>
          <w:szCs w:val="24"/>
          <w:lang w:eastAsia="ru-RU"/>
        </w:rPr>
        <w:t>как</w:t>
      </w:r>
      <w:proofErr w:type="gramEnd"/>
      <w:r w:rsidRPr="002121DD">
        <w:rPr>
          <w:sz w:val="24"/>
          <w:szCs w:val="24"/>
          <w:lang w:eastAsia="ru-RU"/>
        </w:rPr>
        <w:t xml:space="preserve"> будто читая молитву).</w:t>
      </w:r>
    </w:p>
    <w:p w:rsidR="00615A59" w:rsidRDefault="002121DD" w:rsidP="00615A59">
      <w:pPr>
        <w:pStyle w:val="a5"/>
        <w:numPr>
          <w:ilvl w:val="0"/>
          <w:numId w:val="1"/>
        </w:numPr>
        <w:rPr>
          <w:sz w:val="24"/>
          <w:szCs w:val="24"/>
          <w:lang w:eastAsia="ru-RU"/>
        </w:rPr>
      </w:pPr>
      <w:r w:rsidRPr="002121DD">
        <w:rPr>
          <w:sz w:val="24"/>
          <w:szCs w:val="24"/>
          <w:lang w:eastAsia="ru-RU"/>
        </w:rPr>
        <w:t>Никогда не принимайте от незнакомцев пакеты и сумки, не оставляйте свои сумки без присмотра.</w:t>
      </w:r>
    </w:p>
    <w:p w:rsidR="00615A59" w:rsidRDefault="002121DD" w:rsidP="00615A59">
      <w:pPr>
        <w:pStyle w:val="a5"/>
        <w:numPr>
          <w:ilvl w:val="0"/>
          <w:numId w:val="1"/>
        </w:numPr>
        <w:rPr>
          <w:sz w:val="24"/>
          <w:szCs w:val="24"/>
          <w:lang w:eastAsia="ru-RU"/>
        </w:rPr>
      </w:pPr>
      <w:r w:rsidRPr="002121DD">
        <w:rPr>
          <w:sz w:val="24"/>
          <w:szCs w:val="24"/>
          <w:lang w:eastAsia="ru-RU"/>
        </w:rPr>
        <w:t>Ознакомьтесь с планом эвакуации, узнайте, где находятся резервные выходы из здания.</w:t>
      </w:r>
    </w:p>
    <w:p w:rsidR="00615A59" w:rsidRDefault="002121DD" w:rsidP="00615A59">
      <w:pPr>
        <w:pStyle w:val="a5"/>
        <w:numPr>
          <w:ilvl w:val="0"/>
          <w:numId w:val="1"/>
        </w:numPr>
        <w:rPr>
          <w:sz w:val="24"/>
          <w:szCs w:val="24"/>
          <w:lang w:eastAsia="ru-RU"/>
        </w:rPr>
      </w:pPr>
      <w:r w:rsidRPr="002121DD">
        <w:rPr>
          <w:sz w:val="24"/>
          <w:szCs w:val="24"/>
          <w:lang w:eastAsia="ru-RU"/>
        </w:rPr>
        <w:t xml:space="preserve">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w:t>
      </w:r>
    </w:p>
    <w:p w:rsidR="00615A59" w:rsidRDefault="002121DD" w:rsidP="00615A59">
      <w:pPr>
        <w:pStyle w:val="a5"/>
        <w:numPr>
          <w:ilvl w:val="0"/>
          <w:numId w:val="1"/>
        </w:numPr>
        <w:rPr>
          <w:sz w:val="24"/>
          <w:szCs w:val="24"/>
          <w:lang w:eastAsia="ru-RU"/>
        </w:rPr>
      </w:pPr>
      <w:r w:rsidRPr="002121DD">
        <w:rPr>
          <w:sz w:val="24"/>
          <w:szCs w:val="24"/>
          <w:lang w:eastAsia="ru-RU"/>
        </w:rPr>
        <w:t>Помещение покидайте организованно.</w:t>
      </w:r>
    </w:p>
    <w:p w:rsidR="00615A59" w:rsidRDefault="002121DD" w:rsidP="00615A59">
      <w:pPr>
        <w:pStyle w:val="a5"/>
        <w:numPr>
          <w:ilvl w:val="0"/>
          <w:numId w:val="1"/>
        </w:numPr>
        <w:rPr>
          <w:sz w:val="24"/>
          <w:szCs w:val="24"/>
          <w:lang w:eastAsia="ru-RU"/>
        </w:rPr>
      </w:pPr>
      <w:r w:rsidRPr="002121DD">
        <w:rPr>
          <w:sz w:val="24"/>
          <w:szCs w:val="24"/>
          <w:lang w:eastAsia="ru-RU"/>
        </w:rPr>
        <w:t>Возвращайтесь в покинутое помещение только после разрешения ответственных лиц.</w:t>
      </w:r>
    </w:p>
    <w:p w:rsidR="00615A59" w:rsidRDefault="002121DD" w:rsidP="00615A59">
      <w:pPr>
        <w:pStyle w:val="a5"/>
        <w:numPr>
          <w:ilvl w:val="0"/>
          <w:numId w:val="1"/>
        </w:numPr>
        <w:rPr>
          <w:sz w:val="24"/>
          <w:szCs w:val="24"/>
          <w:lang w:eastAsia="ru-RU"/>
        </w:rPr>
      </w:pPr>
      <w:r w:rsidRPr="002121DD">
        <w:rPr>
          <w:sz w:val="24"/>
          <w:szCs w:val="24"/>
          <w:lang w:eastAsia="ru-RU"/>
        </w:rPr>
        <w:t>Получив сообщение от руководства или правоохранительных органов о начале эвакуации, соблюдайте спокойствие и четко выполняйте их команды.</w:t>
      </w:r>
    </w:p>
    <w:p w:rsidR="00144651" w:rsidRDefault="002121DD" w:rsidP="00615A59">
      <w:pPr>
        <w:pStyle w:val="a5"/>
        <w:numPr>
          <w:ilvl w:val="0"/>
          <w:numId w:val="1"/>
        </w:numPr>
        <w:rPr>
          <w:sz w:val="24"/>
          <w:szCs w:val="24"/>
          <w:lang w:eastAsia="ru-RU"/>
        </w:rPr>
      </w:pPr>
      <w:r w:rsidRPr="002121DD">
        <w:rPr>
          <w:sz w:val="24"/>
          <w:szCs w:val="24"/>
          <w:lang w:eastAsia="ru-RU"/>
        </w:rPr>
        <w:t>Старайтесь не поддаваться панике, что бы ни произошло.</w:t>
      </w:r>
      <w:r w:rsidRPr="002121DD">
        <w:rPr>
          <w:sz w:val="24"/>
          <w:szCs w:val="24"/>
          <w:lang w:eastAsia="ru-RU"/>
        </w:rPr>
        <w:br/>
      </w:r>
      <w:r w:rsidRPr="002121DD">
        <w:rPr>
          <w:sz w:val="24"/>
          <w:szCs w:val="24"/>
          <w:lang w:eastAsia="ru-RU"/>
        </w:rPr>
        <w:br/>
      </w:r>
    </w:p>
    <w:p w:rsidR="00144651" w:rsidRDefault="00144651" w:rsidP="002121DD">
      <w:pPr>
        <w:pStyle w:val="a5"/>
        <w:rPr>
          <w:sz w:val="24"/>
          <w:szCs w:val="24"/>
          <w:lang w:eastAsia="ru-RU"/>
        </w:rPr>
      </w:pPr>
    </w:p>
    <w:p w:rsidR="002121DD" w:rsidRDefault="002121DD" w:rsidP="002121DD">
      <w:pPr>
        <w:pStyle w:val="a5"/>
        <w:rPr>
          <w:sz w:val="24"/>
          <w:szCs w:val="24"/>
          <w:lang w:eastAsia="ru-RU"/>
        </w:rPr>
      </w:pPr>
      <w:r w:rsidRPr="002121DD">
        <w:rPr>
          <w:sz w:val="24"/>
          <w:szCs w:val="24"/>
          <w:lang w:eastAsia="ru-RU"/>
        </w:rPr>
        <w:br/>
      </w:r>
    </w:p>
    <w:p w:rsidR="00615A59" w:rsidRDefault="00615A59" w:rsidP="002121DD">
      <w:pPr>
        <w:pStyle w:val="a5"/>
        <w:rPr>
          <w:sz w:val="24"/>
          <w:szCs w:val="24"/>
          <w:lang w:eastAsia="ru-RU"/>
        </w:rPr>
      </w:pPr>
    </w:p>
    <w:p w:rsidR="00615A59" w:rsidRDefault="00615A59" w:rsidP="002121DD">
      <w:pPr>
        <w:pStyle w:val="a5"/>
        <w:rPr>
          <w:sz w:val="24"/>
          <w:szCs w:val="24"/>
          <w:lang w:eastAsia="ru-RU"/>
        </w:rPr>
      </w:pPr>
    </w:p>
    <w:p w:rsidR="00615A59" w:rsidRDefault="00615A59" w:rsidP="002121DD">
      <w:pPr>
        <w:pStyle w:val="a5"/>
        <w:rPr>
          <w:sz w:val="24"/>
          <w:szCs w:val="24"/>
          <w:lang w:eastAsia="ru-RU"/>
        </w:rPr>
      </w:pPr>
    </w:p>
    <w:p w:rsidR="00615A59" w:rsidRDefault="00615A59" w:rsidP="002121DD">
      <w:pPr>
        <w:pStyle w:val="a5"/>
        <w:rPr>
          <w:sz w:val="24"/>
          <w:szCs w:val="24"/>
          <w:lang w:eastAsia="ru-RU"/>
        </w:rPr>
      </w:pPr>
    </w:p>
    <w:p w:rsidR="00615A59" w:rsidRPr="002121DD" w:rsidRDefault="00615A59" w:rsidP="002121DD">
      <w:pPr>
        <w:pStyle w:val="a5"/>
        <w:rPr>
          <w:sz w:val="24"/>
          <w:szCs w:val="24"/>
          <w:lang w:eastAsia="ru-RU"/>
        </w:rPr>
      </w:pPr>
    </w:p>
    <w:p w:rsidR="002121DD" w:rsidRDefault="002121DD" w:rsidP="00615A59">
      <w:pPr>
        <w:pStyle w:val="a5"/>
        <w:jc w:val="center"/>
        <w:rPr>
          <w:b/>
          <w:bCs/>
          <w:color w:val="0070C0"/>
          <w:sz w:val="32"/>
          <w:szCs w:val="32"/>
          <w:lang w:eastAsia="ru-RU"/>
        </w:rPr>
      </w:pPr>
      <w:r w:rsidRPr="00615A59">
        <w:rPr>
          <w:b/>
          <w:bCs/>
          <w:color w:val="0070C0"/>
          <w:sz w:val="32"/>
          <w:szCs w:val="32"/>
          <w:lang w:eastAsia="ru-RU"/>
        </w:rPr>
        <w:lastRenderedPageBreak/>
        <w:t>ОБНАРУЖЕНИЕ ПОДОЗРИТЕЛЬНОГО ПРЕДМЕТА,</w:t>
      </w:r>
      <w:r w:rsidR="00144651" w:rsidRPr="00615A59">
        <w:rPr>
          <w:b/>
          <w:bCs/>
          <w:color w:val="0070C0"/>
          <w:sz w:val="32"/>
          <w:szCs w:val="32"/>
          <w:lang w:eastAsia="ru-RU"/>
        </w:rPr>
        <w:t xml:space="preserve"> </w:t>
      </w:r>
      <w:r w:rsidRPr="00615A59">
        <w:rPr>
          <w:b/>
          <w:bCs/>
          <w:color w:val="0070C0"/>
          <w:sz w:val="32"/>
          <w:szCs w:val="32"/>
          <w:lang w:eastAsia="ru-RU"/>
        </w:rPr>
        <w:t>КОТОРЫЙ МОЖЕТ ОКАЗАТЬСЯ ВЗРЫВНЫМ УСТРОЙСТВОМ</w:t>
      </w:r>
    </w:p>
    <w:p w:rsidR="00615A59" w:rsidRPr="00615A59" w:rsidRDefault="00615A59" w:rsidP="00615A59">
      <w:pPr>
        <w:pStyle w:val="a5"/>
        <w:jc w:val="center"/>
        <w:rPr>
          <w:color w:val="0070C0"/>
          <w:sz w:val="32"/>
          <w:szCs w:val="32"/>
          <w:lang w:eastAsia="ru-RU"/>
        </w:rPr>
      </w:pPr>
    </w:p>
    <w:p w:rsidR="00615A59" w:rsidRPr="00615A59" w:rsidRDefault="002121DD" w:rsidP="00615A59">
      <w:pPr>
        <w:pStyle w:val="a5"/>
        <w:numPr>
          <w:ilvl w:val="0"/>
          <w:numId w:val="2"/>
        </w:numPr>
        <w:rPr>
          <w:rFonts w:ascii="Times New Roman" w:hAnsi="Times New Roman"/>
          <w:sz w:val="24"/>
          <w:szCs w:val="24"/>
          <w:lang w:eastAsia="ru-RU"/>
        </w:rPr>
      </w:pPr>
      <w:r w:rsidRPr="002121DD">
        <w:rPr>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615A59" w:rsidRPr="00615A59" w:rsidRDefault="002121DD" w:rsidP="00615A59">
      <w:pPr>
        <w:pStyle w:val="a5"/>
        <w:numPr>
          <w:ilvl w:val="0"/>
          <w:numId w:val="2"/>
        </w:numPr>
        <w:rPr>
          <w:rFonts w:ascii="Times New Roman" w:hAnsi="Times New Roman"/>
          <w:sz w:val="24"/>
          <w:szCs w:val="24"/>
          <w:lang w:eastAsia="ru-RU"/>
        </w:rPr>
      </w:pPr>
      <w:r w:rsidRPr="002121DD">
        <w:rPr>
          <w:sz w:val="24"/>
          <w:szCs w:val="24"/>
          <w:lang w:eastAsia="ru-RU"/>
        </w:rPr>
        <w:t xml:space="preserve">Не </w:t>
      </w:r>
      <w:proofErr w:type="gramStart"/>
      <w:r w:rsidRPr="002121DD">
        <w:rPr>
          <w:sz w:val="24"/>
          <w:szCs w:val="24"/>
          <w:lang w:eastAsia="ru-RU"/>
        </w:rPr>
        <w:t>пинайте</w:t>
      </w:r>
      <w:proofErr w:type="gramEnd"/>
      <w:r w:rsidRPr="002121DD">
        <w:rPr>
          <w:sz w:val="24"/>
          <w:szCs w:val="24"/>
          <w:lang w:eastAsia="ru-RU"/>
        </w:rPr>
        <w:t xml:space="preserve"> на улице предметы, лежащие на земле.</w:t>
      </w:r>
    </w:p>
    <w:p w:rsidR="00615A59" w:rsidRPr="00615A59" w:rsidRDefault="002121DD" w:rsidP="00615A59">
      <w:pPr>
        <w:pStyle w:val="a5"/>
        <w:numPr>
          <w:ilvl w:val="0"/>
          <w:numId w:val="2"/>
        </w:numPr>
        <w:rPr>
          <w:rFonts w:ascii="Times New Roman" w:hAnsi="Times New Roman"/>
          <w:sz w:val="24"/>
          <w:szCs w:val="24"/>
          <w:lang w:eastAsia="ru-RU"/>
        </w:rPr>
      </w:pPr>
      <w:r w:rsidRPr="002121DD">
        <w:rPr>
          <w:sz w:val="24"/>
          <w:szCs w:val="24"/>
          <w:lang w:eastAsia="ru-RU"/>
        </w:rP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p>
    <w:p w:rsidR="00615A59" w:rsidRPr="00615A59" w:rsidRDefault="002121DD" w:rsidP="00615A59">
      <w:pPr>
        <w:pStyle w:val="a5"/>
        <w:numPr>
          <w:ilvl w:val="0"/>
          <w:numId w:val="2"/>
        </w:numPr>
        <w:rPr>
          <w:rFonts w:ascii="Times New Roman" w:hAnsi="Times New Roman"/>
          <w:sz w:val="24"/>
          <w:szCs w:val="24"/>
          <w:lang w:eastAsia="ru-RU"/>
        </w:rPr>
      </w:pPr>
      <w:r w:rsidRPr="002121DD">
        <w:rPr>
          <w:sz w:val="24"/>
          <w:szCs w:val="24"/>
          <w:lang w:eastAsia="ru-RU"/>
        </w:rPr>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p>
    <w:p w:rsidR="00615A59" w:rsidRPr="00615A59" w:rsidRDefault="002121DD" w:rsidP="00615A59">
      <w:pPr>
        <w:pStyle w:val="a5"/>
        <w:numPr>
          <w:ilvl w:val="0"/>
          <w:numId w:val="2"/>
        </w:numPr>
        <w:rPr>
          <w:rFonts w:ascii="Times New Roman" w:hAnsi="Times New Roman"/>
          <w:sz w:val="24"/>
          <w:szCs w:val="24"/>
          <w:lang w:eastAsia="ru-RU"/>
        </w:rPr>
      </w:pPr>
      <w:r w:rsidRPr="002121DD">
        <w:rPr>
          <w:sz w:val="24"/>
          <w:szCs w:val="24"/>
          <w:lang w:eastAsia="ru-RU"/>
        </w:rPr>
        <w:t>Зафиксируйте время обнаружения предмета.</w:t>
      </w:r>
    </w:p>
    <w:p w:rsidR="00615A59" w:rsidRPr="00615A59" w:rsidRDefault="002121DD" w:rsidP="00615A59">
      <w:pPr>
        <w:pStyle w:val="a5"/>
        <w:numPr>
          <w:ilvl w:val="0"/>
          <w:numId w:val="2"/>
        </w:numPr>
        <w:rPr>
          <w:rFonts w:ascii="Times New Roman" w:hAnsi="Times New Roman"/>
          <w:sz w:val="24"/>
          <w:szCs w:val="24"/>
          <w:lang w:eastAsia="ru-RU"/>
        </w:rPr>
      </w:pPr>
      <w:r w:rsidRPr="002121DD">
        <w:rPr>
          <w:sz w:val="24"/>
          <w:szCs w:val="24"/>
          <w:lang w:eastAsia="ru-RU"/>
        </w:rPr>
        <w:t>Постарайтесь сделать все возможное, чтобы люди отошли как можно дальше от находки. Сами удалитесь на безопасное расстояние.</w:t>
      </w:r>
    </w:p>
    <w:p w:rsidR="00615A59" w:rsidRPr="00615A59" w:rsidRDefault="002121DD" w:rsidP="00615A59">
      <w:pPr>
        <w:pStyle w:val="a5"/>
        <w:numPr>
          <w:ilvl w:val="0"/>
          <w:numId w:val="2"/>
        </w:numPr>
        <w:rPr>
          <w:rFonts w:ascii="Times New Roman" w:hAnsi="Times New Roman"/>
          <w:sz w:val="24"/>
          <w:szCs w:val="24"/>
          <w:lang w:eastAsia="ru-RU"/>
        </w:rPr>
      </w:pPr>
      <w:r w:rsidRPr="002121DD">
        <w:rPr>
          <w:sz w:val="24"/>
          <w:szCs w:val="24"/>
          <w:lang w:eastAsia="ru-RU"/>
        </w:rPr>
        <w:t>Обязательно дождитесь прибытия оперативно-следственной группы (помните, что вы являетесь очень важным очевидцем).</w:t>
      </w:r>
    </w:p>
    <w:p w:rsidR="00615A59" w:rsidRPr="00615A59" w:rsidRDefault="002121DD" w:rsidP="00615A59">
      <w:pPr>
        <w:pStyle w:val="a5"/>
        <w:numPr>
          <w:ilvl w:val="0"/>
          <w:numId w:val="2"/>
        </w:numPr>
        <w:rPr>
          <w:rFonts w:ascii="Times New Roman" w:hAnsi="Times New Roman"/>
          <w:sz w:val="24"/>
          <w:szCs w:val="24"/>
          <w:lang w:eastAsia="ru-RU"/>
        </w:rPr>
      </w:pPr>
      <w:r w:rsidRPr="002121DD">
        <w:rPr>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615A59" w:rsidRPr="00615A59" w:rsidRDefault="002121DD" w:rsidP="00615A59">
      <w:pPr>
        <w:pStyle w:val="a5"/>
        <w:numPr>
          <w:ilvl w:val="0"/>
          <w:numId w:val="2"/>
        </w:numPr>
        <w:rPr>
          <w:rFonts w:ascii="Times New Roman" w:hAnsi="Times New Roman"/>
          <w:sz w:val="24"/>
          <w:szCs w:val="24"/>
          <w:lang w:eastAsia="ru-RU"/>
        </w:rPr>
      </w:pPr>
      <w:r w:rsidRPr="002121DD">
        <w:rPr>
          <w:sz w:val="24"/>
          <w:szCs w:val="24"/>
          <w:lang w:eastAsia="ru-RU"/>
        </w:rPr>
        <w:t xml:space="preserve">Рекомендуемые </w:t>
      </w:r>
      <w:proofErr w:type="spellStart"/>
      <w:r w:rsidRPr="002121DD">
        <w:rPr>
          <w:sz w:val="24"/>
          <w:szCs w:val="24"/>
          <w:lang w:eastAsia="ru-RU"/>
        </w:rPr>
        <w:t>среднерасчетные</w:t>
      </w:r>
      <w:proofErr w:type="spellEnd"/>
      <w:r w:rsidRPr="002121DD">
        <w:rPr>
          <w:sz w:val="24"/>
          <w:szCs w:val="24"/>
          <w:lang w:eastAsia="ru-RU"/>
        </w:rPr>
        <w:t xml:space="preserve"> дистанции безопасного удаления, ко</w:t>
      </w:r>
      <w:r w:rsidRPr="002121DD">
        <w:rPr>
          <w:sz w:val="24"/>
          <w:szCs w:val="24"/>
          <w:lang w:eastAsia="ru-RU"/>
        </w:rPr>
        <w:softHyphen/>
        <w:t>торые необходимо соблю</w:t>
      </w:r>
      <w:r w:rsidRPr="002121DD">
        <w:rPr>
          <w:sz w:val="24"/>
          <w:szCs w:val="24"/>
          <w:lang w:eastAsia="ru-RU"/>
        </w:rPr>
        <w:softHyphen/>
        <w:t>дать при обнаружении взрывного устройства или предмета, похожего на взрывное устройство:</w:t>
      </w:r>
      <w:r w:rsidRPr="002121DD">
        <w:rPr>
          <w:sz w:val="24"/>
          <w:szCs w:val="24"/>
          <w:lang w:eastAsia="ru-RU"/>
        </w:rPr>
        <w:br/>
      </w:r>
      <w:r w:rsidRPr="002121DD">
        <w:rPr>
          <w:sz w:val="24"/>
          <w:szCs w:val="24"/>
          <w:lang w:eastAsia="ru-RU"/>
        </w:rPr>
        <w:br/>
      </w:r>
      <w:r w:rsidRPr="002121DD">
        <w:rPr>
          <w:b/>
          <w:bCs/>
          <w:sz w:val="24"/>
          <w:szCs w:val="24"/>
          <w:lang w:eastAsia="ru-RU"/>
        </w:rPr>
        <w:t>Дистанция безопасного удаления:</w:t>
      </w:r>
      <w:r w:rsidRPr="002121DD">
        <w:rPr>
          <w:sz w:val="24"/>
          <w:szCs w:val="24"/>
          <w:lang w:eastAsia="ru-RU"/>
        </w:rPr>
        <w:br/>
      </w:r>
      <w:r w:rsidRPr="002121DD">
        <w:rPr>
          <w:sz w:val="24"/>
          <w:szCs w:val="24"/>
          <w:lang w:eastAsia="ru-RU"/>
        </w:rPr>
        <w:br/>
      </w:r>
    </w:p>
    <w:p w:rsidR="00615A59" w:rsidRDefault="002121DD" w:rsidP="00615A59">
      <w:pPr>
        <w:pStyle w:val="a5"/>
        <w:numPr>
          <w:ilvl w:val="0"/>
          <w:numId w:val="3"/>
        </w:numPr>
        <w:rPr>
          <w:sz w:val="24"/>
          <w:szCs w:val="24"/>
          <w:lang w:eastAsia="ru-RU"/>
        </w:rPr>
      </w:pPr>
      <w:r w:rsidRPr="002121DD">
        <w:rPr>
          <w:sz w:val="24"/>
          <w:szCs w:val="24"/>
          <w:lang w:eastAsia="ru-RU"/>
        </w:rPr>
        <w:t>Граната РГД-5 не менее 50 м</w:t>
      </w:r>
    </w:p>
    <w:p w:rsidR="00615A59" w:rsidRDefault="002121DD" w:rsidP="00615A59">
      <w:pPr>
        <w:pStyle w:val="a5"/>
        <w:numPr>
          <w:ilvl w:val="0"/>
          <w:numId w:val="3"/>
        </w:numPr>
        <w:rPr>
          <w:sz w:val="24"/>
          <w:szCs w:val="24"/>
          <w:lang w:eastAsia="ru-RU"/>
        </w:rPr>
      </w:pPr>
      <w:r w:rsidRPr="002121DD">
        <w:rPr>
          <w:sz w:val="24"/>
          <w:szCs w:val="24"/>
          <w:lang w:eastAsia="ru-RU"/>
        </w:rPr>
        <w:t>Граната Ф-1 не менее 200 м</w:t>
      </w:r>
    </w:p>
    <w:p w:rsidR="00615A59" w:rsidRDefault="002121DD" w:rsidP="00615A59">
      <w:pPr>
        <w:pStyle w:val="a5"/>
        <w:numPr>
          <w:ilvl w:val="0"/>
          <w:numId w:val="3"/>
        </w:numPr>
        <w:rPr>
          <w:sz w:val="24"/>
          <w:szCs w:val="24"/>
          <w:lang w:eastAsia="ru-RU"/>
        </w:rPr>
      </w:pPr>
      <w:r w:rsidRPr="002121DD">
        <w:rPr>
          <w:sz w:val="24"/>
          <w:szCs w:val="24"/>
          <w:lang w:eastAsia="ru-RU"/>
        </w:rPr>
        <w:t>Тротиловая шашка массой 200 гр. 45 м</w:t>
      </w:r>
    </w:p>
    <w:p w:rsidR="00615A59" w:rsidRDefault="002121DD" w:rsidP="00615A59">
      <w:pPr>
        <w:pStyle w:val="a5"/>
        <w:numPr>
          <w:ilvl w:val="0"/>
          <w:numId w:val="3"/>
        </w:numPr>
        <w:rPr>
          <w:sz w:val="24"/>
          <w:szCs w:val="24"/>
          <w:lang w:eastAsia="ru-RU"/>
        </w:rPr>
      </w:pPr>
      <w:r w:rsidRPr="002121DD">
        <w:rPr>
          <w:sz w:val="24"/>
          <w:szCs w:val="24"/>
          <w:lang w:eastAsia="ru-RU"/>
        </w:rPr>
        <w:t>Тротиловая шашка массой 400 гр. 55 м</w:t>
      </w:r>
    </w:p>
    <w:p w:rsidR="00615A59" w:rsidRDefault="002121DD" w:rsidP="00615A59">
      <w:pPr>
        <w:pStyle w:val="a5"/>
        <w:numPr>
          <w:ilvl w:val="0"/>
          <w:numId w:val="3"/>
        </w:numPr>
        <w:rPr>
          <w:sz w:val="24"/>
          <w:szCs w:val="24"/>
          <w:lang w:eastAsia="ru-RU"/>
        </w:rPr>
      </w:pPr>
      <w:r w:rsidRPr="002121DD">
        <w:rPr>
          <w:sz w:val="24"/>
          <w:szCs w:val="24"/>
          <w:lang w:eastAsia="ru-RU"/>
        </w:rPr>
        <w:t>Пивная банка 0,33 литра 60 м</w:t>
      </w:r>
    </w:p>
    <w:p w:rsidR="00615A59" w:rsidRDefault="002121DD" w:rsidP="00615A59">
      <w:pPr>
        <w:pStyle w:val="a5"/>
        <w:numPr>
          <w:ilvl w:val="0"/>
          <w:numId w:val="3"/>
        </w:numPr>
        <w:rPr>
          <w:sz w:val="24"/>
          <w:szCs w:val="24"/>
          <w:lang w:eastAsia="ru-RU"/>
        </w:rPr>
      </w:pPr>
      <w:r w:rsidRPr="002121DD">
        <w:rPr>
          <w:sz w:val="24"/>
          <w:szCs w:val="24"/>
          <w:lang w:eastAsia="ru-RU"/>
        </w:rPr>
        <w:t>Чемодан (кейс) 230 м</w:t>
      </w:r>
    </w:p>
    <w:p w:rsidR="00615A59" w:rsidRDefault="002121DD" w:rsidP="00615A59">
      <w:pPr>
        <w:pStyle w:val="a5"/>
        <w:numPr>
          <w:ilvl w:val="0"/>
          <w:numId w:val="3"/>
        </w:numPr>
        <w:rPr>
          <w:sz w:val="24"/>
          <w:szCs w:val="24"/>
          <w:lang w:eastAsia="ru-RU"/>
        </w:rPr>
      </w:pPr>
      <w:r w:rsidRPr="002121DD">
        <w:rPr>
          <w:sz w:val="24"/>
          <w:szCs w:val="24"/>
          <w:lang w:eastAsia="ru-RU"/>
        </w:rPr>
        <w:t>Дорожный чемодан 350 м</w:t>
      </w:r>
    </w:p>
    <w:p w:rsidR="00615A59" w:rsidRDefault="002121DD" w:rsidP="00615A59">
      <w:pPr>
        <w:pStyle w:val="a5"/>
        <w:numPr>
          <w:ilvl w:val="0"/>
          <w:numId w:val="3"/>
        </w:numPr>
        <w:rPr>
          <w:sz w:val="24"/>
          <w:szCs w:val="24"/>
          <w:lang w:eastAsia="ru-RU"/>
        </w:rPr>
      </w:pPr>
      <w:r w:rsidRPr="002121DD">
        <w:rPr>
          <w:sz w:val="24"/>
          <w:szCs w:val="24"/>
          <w:lang w:eastAsia="ru-RU"/>
        </w:rPr>
        <w:t>Автомобиль типа "Жигули" 460 м</w:t>
      </w:r>
    </w:p>
    <w:p w:rsidR="00615A59" w:rsidRDefault="002121DD" w:rsidP="00615A59">
      <w:pPr>
        <w:pStyle w:val="a5"/>
        <w:numPr>
          <w:ilvl w:val="0"/>
          <w:numId w:val="3"/>
        </w:numPr>
        <w:rPr>
          <w:sz w:val="24"/>
          <w:szCs w:val="24"/>
          <w:lang w:eastAsia="ru-RU"/>
        </w:rPr>
      </w:pPr>
      <w:r w:rsidRPr="002121DD">
        <w:rPr>
          <w:sz w:val="24"/>
          <w:szCs w:val="24"/>
          <w:lang w:eastAsia="ru-RU"/>
        </w:rPr>
        <w:t>Автомобиль типа "Волга" 580 м</w:t>
      </w:r>
    </w:p>
    <w:p w:rsidR="00615A59" w:rsidRDefault="002121DD" w:rsidP="00615A59">
      <w:pPr>
        <w:pStyle w:val="a5"/>
        <w:numPr>
          <w:ilvl w:val="0"/>
          <w:numId w:val="3"/>
        </w:numPr>
        <w:rPr>
          <w:sz w:val="24"/>
          <w:szCs w:val="24"/>
          <w:lang w:eastAsia="ru-RU"/>
        </w:rPr>
      </w:pPr>
      <w:r w:rsidRPr="002121DD">
        <w:rPr>
          <w:sz w:val="24"/>
          <w:szCs w:val="24"/>
          <w:lang w:eastAsia="ru-RU"/>
        </w:rPr>
        <w:t>Микроавтобус 920 м</w:t>
      </w:r>
    </w:p>
    <w:p w:rsidR="00615A59" w:rsidRDefault="002121DD" w:rsidP="00615A59">
      <w:pPr>
        <w:pStyle w:val="a5"/>
        <w:numPr>
          <w:ilvl w:val="0"/>
          <w:numId w:val="3"/>
        </w:numPr>
        <w:rPr>
          <w:sz w:val="24"/>
          <w:szCs w:val="24"/>
          <w:lang w:eastAsia="ru-RU"/>
        </w:rPr>
      </w:pPr>
      <w:r w:rsidRPr="002121DD">
        <w:rPr>
          <w:sz w:val="24"/>
          <w:szCs w:val="24"/>
          <w:lang w:eastAsia="ru-RU"/>
        </w:rPr>
        <w:t>Грузовая машина (фургон) 1240 м</w:t>
      </w:r>
    </w:p>
    <w:p w:rsidR="00615A59" w:rsidRDefault="002121DD" w:rsidP="00615A59">
      <w:pPr>
        <w:pStyle w:val="a5"/>
        <w:ind w:left="720"/>
        <w:jc w:val="center"/>
        <w:rPr>
          <w:sz w:val="24"/>
          <w:szCs w:val="24"/>
          <w:lang w:eastAsia="ru-RU"/>
        </w:rPr>
      </w:pPr>
      <w:r w:rsidRPr="002121DD">
        <w:rPr>
          <w:sz w:val="24"/>
          <w:szCs w:val="24"/>
          <w:lang w:eastAsia="ru-RU"/>
        </w:rPr>
        <w:br/>
      </w:r>
      <w:r w:rsidRPr="002121DD">
        <w:rPr>
          <w:sz w:val="24"/>
          <w:szCs w:val="24"/>
          <w:lang w:eastAsia="ru-RU"/>
        </w:rPr>
        <w:br/>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rsidRPr="002121DD">
        <w:rPr>
          <w:sz w:val="24"/>
          <w:szCs w:val="24"/>
          <w:lang w:eastAsia="ru-RU"/>
        </w:rPr>
        <w:t>санэпидемнадзора</w:t>
      </w:r>
      <w:proofErr w:type="spellEnd"/>
      <w:r w:rsidRPr="002121DD">
        <w:rPr>
          <w:sz w:val="24"/>
          <w:szCs w:val="24"/>
          <w:lang w:eastAsia="ru-RU"/>
        </w:rPr>
        <w:t>.</w:t>
      </w:r>
      <w:r w:rsidRPr="002121DD">
        <w:rPr>
          <w:sz w:val="24"/>
          <w:szCs w:val="24"/>
          <w:lang w:eastAsia="ru-RU"/>
        </w:rPr>
        <w:br/>
      </w:r>
      <w:r w:rsidRPr="002121DD">
        <w:rPr>
          <w:sz w:val="24"/>
          <w:szCs w:val="24"/>
          <w:lang w:eastAsia="ru-RU"/>
        </w:rPr>
        <w:br/>
      </w:r>
    </w:p>
    <w:p w:rsidR="00615A59" w:rsidRDefault="00615A59" w:rsidP="00615A59">
      <w:pPr>
        <w:pStyle w:val="a5"/>
        <w:ind w:left="720"/>
        <w:jc w:val="center"/>
        <w:rPr>
          <w:sz w:val="24"/>
          <w:szCs w:val="24"/>
          <w:lang w:eastAsia="ru-RU"/>
        </w:rPr>
      </w:pPr>
    </w:p>
    <w:p w:rsidR="00615A59" w:rsidRDefault="00615A59" w:rsidP="00615A59">
      <w:pPr>
        <w:pStyle w:val="a5"/>
        <w:ind w:left="720"/>
        <w:jc w:val="center"/>
        <w:rPr>
          <w:sz w:val="24"/>
          <w:szCs w:val="24"/>
          <w:lang w:eastAsia="ru-RU"/>
        </w:rPr>
      </w:pPr>
    </w:p>
    <w:p w:rsidR="00615A59" w:rsidRDefault="00615A59" w:rsidP="00615A59">
      <w:pPr>
        <w:pStyle w:val="a5"/>
        <w:ind w:left="720"/>
        <w:jc w:val="center"/>
        <w:rPr>
          <w:sz w:val="24"/>
          <w:szCs w:val="24"/>
          <w:lang w:eastAsia="ru-RU"/>
        </w:rPr>
      </w:pPr>
    </w:p>
    <w:p w:rsidR="002121DD" w:rsidRPr="002121DD" w:rsidRDefault="002121DD" w:rsidP="00615A59">
      <w:pPr>
        <w:pStyle w:val="a5"/>
        <w:ind w:left="720"/>
        <w:jc w:val="center"/>
        <w:rPr>
          <w:rFonts w:ascii="Times New Roman" w:hAnsi="Times New Roman"/>
          <w:sz w:val="24"/>
          <w:szCs w:val="24"/>
          <w:lang w:eastAsia="ru-RU"/>
        </w:rPr>
      </w:pPr>
      <w:r w:rsidRPr="002121DD">
        <w:rPr>
          <w:sz w:val="24"/>
          <w:szCs w:val="24"/>
          <w:lang w:eastAsia="ru-RU"/>
        </w:rPr>
        <w:lastRenderedPageBreak/>
        <w:br/>
      </w:r>
    </w:p>
    <w:p w:rsidR="002121DD" w:rsidRPr="00615A59" w:rsidRDefault="002121DD" w:rsidP="00615A59">
      <w:pPr>
        <w:pStyle w:val="a5"/>
        <w:jc w:val="center"/>
        <w:rPr>
          <w:b/>
          <w:bCs/>
          <w:color w:val="0070C0"/>
          <w:sz w:val="32"/>
          <w:szCs w:val="32"/>
          <w:lang w:eastAsia="ru-RU"/>
        </w:rPr>
      </w:pPr>
      <w:r w:rsidRPr="00615A59">
        <w:rPr>
          <w:b/>
          <w:bCs/>
          <w:color w:val="0070C0"/>
          <w:sz w:val="32"/>
          <w:szCs w:val="32"/>
          <w:lang w:eastAsia="ru-RU"/>
        </w:rPr>
        <w:t>ДЕЙСТВИЯ ПРИ УГРОЗЕ СОВЕРШЕНИЯ ТЕРРОРИСТИЧЕСКОГО АКТА</w:t>
      </w:r>
    </w:p>
    <w:p w:rsidR="00615A59" w:rsidRPr="002121DD" w:rsidRDefault="00615A59" w:rsidP="00615A59">
      <w:pPr>
        <w:pStyle w:val="a5"/>
        <w:jc w:val="center"/>
        <w:rPr>
          <w:sz w:val="24"/>
          <w:szCs w:val="24"/>
          <w:lang w:eastAsia="ru-RU"/>
        </w:rPr>
      </w:pPr>
    </w:p>
    <w:p w:rsidR="00615A59" w:rsidRPr="00615A59" w:rsidRDefault="002121DD" w:rsidP="00615A59">
      <w:pPr>
        <w:pStyle w:val="a5"/>
        <w:numPr>
          <w:ilvl w:val="0"/>
          <w:numId w:val="4"/>
        </w:numPr>
        <w:rPr>
          <w:rFonts w:ascii="Times New Roman" w:hAnsi="Times New Roman"/>
          <w:sz w:val="24"/>
          <w:szCs w:val="24"/>
          <w:lang w:eastAsia="ru-RU"/>
        </w:rPr>
      </w:pPr>
      <w:r w:rsidRPr="002121DD">
        <w:rPr>
          <w:sz w:val="24"/>
          <w:szCs w:val="24"/>
          <w:lang w:eastAsia="ru-RU"/>
        </w:rPr>
        <w:t>Всегда контролируйте ситуацию вокруг себя, особенно когда находитесь в местах массового скопления людей.</w:t>
      </w:r>
    </w:p>
    <w:p w:rsidR="00615A59" w:rsidRPr="00615A59" w:rsidRDefault="002121DD" w:rsidP="00615A59">
      <w:pPr>
        <w:pStyle w:val="a5"/>
        <w:numPr>
          <w:ilvl w:val="0"/>
          <w:numId w:val="4"/>
        </w:numPr>
        <w:rPr>
          <w:rFonts w:ascii="Times New Roman" w:hAnsi="Times New Roman"/>
          <w:sz w:val="24"/>
          <w:szCs w:val="24"/>
          <w:lang w:eastAsia="ru-RU"/>
        </w:rPr>
      </w:pPr>
      <w:r w:rsidRPr="002121DD">
        <w:rPr>
          <w:sz w:val="24"/>
          <w:szCs w:val="24"/>
          <w:lang w:eastAsia="ru-RU"/>
        </w:rPr>
        <w:t>Случайно узнав о готовящемся теракте, немедленно сообщите об этом в правоохранительные органы.</w:t>
      </w:r>
    </w:p>
    <w:p w:rsidR="00615A59" w:rsidRPr="00615A59" w:rsidRDefault="002121DD" w:rsidP="00615A59">
      <w:pPr>
        <w:pStyle w:val="a5"/>
        <w:numPr>
          <w:ilvl w:val="0"/>
          <w:numId w:val="4"/>
        </w:numPr>
        <w:rPr>
          <w:rFonts w:ascii="Times New Roman" w:hAnsi="Times New Roman"/>
          <w:sz w:val="24"/>
          <w:szCs w:val="24"/>
          <w:lang w:eastAsia="ru-RU"/>
        </w:rPr>
      </w:pPr>
      <w:r w:rsidRPr="002121DD">
        <w:rPr>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615A59" w:rsidRPr="00615A59" w:rsidRDefault="002121DD" w:rsidP="00615A59">
      <w:pPr>
        <w:pStyle w:val="a5"/>
        <w:numPr>
          <w:ilvl w:val="0"/>
          <w:numId w:val="4"/>
        </w:numPr>
        <w:rPr>
          <w:rFonts w:ascii="Times New Roman" w:hAnsi="Times New Roman"/>
          <w:sz w:val="24"/>
          <w:szCs w:val="24"/>
          <w:lang w:eastAsia="ru-RU"/>
        </w:rPr>
      </w:pPr>
      <w:r w:rsidRPr="002121DD">
        <w:rPr>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615A59" w:rsidRPr="00615A59" w:rsidRDefault="002121DD" w:rsidP="00615A59">
      <w:pPr>
        <w:pStyle w:val="a5"/>
        <w:numPr>
          <w:ilvl w:val="0"/>
          <w:numId w:val="4"/>
        </w:numPr>
        <w:rPr>
          <w:rFonts w:ascii="Times New Roman" w:hAnsi="Times New Roman"/>
          <w:sz w:val="24"/>
          <w:szCs w:val="24"/>
          <w:lang w:eastAsia="ru-RU"/>
        </w:rPr>
      </w:pPr>
      <w:r w:rsidRPr="002121DD">
        <w:rPr>
          <w:sz w:val="24"/>
          <w:szCs w:val="24"/>
          <w:lang w:eastAsia="ru-RU"/>
        </w:rPr>
        <w:t>При возникновении паники, когда вы находитесь в толпе:</w:t>
      </w:r>
    </w:p>
    <w:p w:rsidR="00615A59" w:rsidRPr="00615A59" w:rsidRDefault="002121DD" w:rsidP="00615A59">
      <w:pPr>
        <w:pStyle w:val="a5"/>
        <w:numPr>
          <w:ilvl w:val="0"/>
          <w:numId w:val="5"/>
        </w:numPr>
        <w:rPr>
          <w:rFonts w:ascii="Times New Roman" w:hAnsi="Times New Roman"/>
          <w:sz w:val="24"/>
          <w:szCs w:val="24"/>
          <w:lang w:eastAsia="ru-RU"/>
        </w:rPr>
      </w:pPr>
      <w:r w:rsidRPr="002121DD">
        <w:rPr>
          <w:sz w:val="24"/>
          <w:szCs w:val="24"/>
          <w:lang w:eastAsia="ru-RU"/>
        </w:rPr>
        <w:t>если оказались в толпе, позвольте ей нести Вас, но попытайтесь выбраться из неё;</w:t>
      </w:r>
    </w:p>
    <w:p w:rsidR="00615A59" w:rsidRPr="00615A59" w:rsidRDefault="002121DD" w:rsidP="00615A59">
      <w:pPr>
        <w:pStyle w:val="a5"/>
        <w:numPr>
          <w:ilvl w:val="0"/>
          <w:numId w:val="5"/>
        </w:numPr>
        <w:rPr>
          <w:rFonts w:ascii="Times New Roman" w:hAnsi="Times New Roman"/>
          <w:sz w:val="24"/>
          <w:szCs w:val="24"/>
          <w:lang w:eastAsia="ru-RU"/>
        </w:rPr>
      </w:pPr>
      <w:r w:rsidRPr="002121DD">
        <w:rPr>
          <w:sz w:val="24"/>
          <w:szCs w:val="24"/>
          <w:lang w:eastAsia="ru-RU"/>
        </w:rPr>
        <w:t>глубоко вдохните и разведите согнутые в локтях руки чуть в стороны, чтобы грудная клетка не была сдавлена;</w:t>
      </w:r>
    </w:p>
    <w:p w:rsidR="00615A59" w:rsidRPr="00615A59" w:rsidRDefault="002121DD" w:rsidP="00615A59">
      <w:pPr>
        <w:pStyle w:val="a5"/>
        <w:numPr>
          <w:ilvl w:val="0"/>
          <w:numId w:val="5"/>
        </w:numPr>
        <w:rPr>
          <w:rFonts w:ascii="Times New Roman" w:hAnsi="Times New Roman"/>
          <w:sz w:val="24"/>
          <w:szCs w:val="24"/>
          <w:lang w:eastAsia="ru-RU"/>
        </w:rPr>
      </w:pPr>
      <w:r w:rsidRPr="002121DD">
        <w:rPr>
          <w:sz w:val="24"/>
          <w:szCs w:val="24"/>
          <w:lang w:eastAsia="ru-RU"/>
        </w:rPr>
        <w:t>стремитесь оказаться подальше от высоких и крупных людей, людей с громоздкими предметами и большими сумками;</w:t>
      </w:r>
    </w:p>
    <w:p w:rsidR="00615A59" w:rsidRPr="00615A59" w:rsidRDefault="002121DD" w:rsidP="00615A59">
      <w:pPr>
        <w:pStyle w:val="a5"/>
        <w:numPr>
          <w:ilvl w:val="0"/>
          <w:numId w:val="5"/>
        </w:numPr>
        <w:rPr>
          <w:rFonts w:ascii="Times New Roman" w:hAnsi="Times New Roman"/>
          <w:sz w:val="24"/>
          <w:szCs w:val="24"/>
          <w:lang w:eastAsia="ru-RU"/>
        </w:rPr>
      </w:pPr>
      <w:r w:rsidRPr="002121DD">
        <w:rPr>
          <w:sz w:val="24"/>
          <w:szCs w:val="24"/>
          <w:lang w:eastAsia="ru-RU"/>
        </w:rPr>
        <w:t>любыми способами старайтесь удержаться на ногах;</w:t>
      </w:r>
    </w:p>
    <w:p w:rsidR="00615A59" w:rsidRPr="00615A59" w:rsidRDefault="002121DD" w:rsidP="00615A59">
      <w:pPr>
        <w:pStyle w:val="a5"/>
        <w:numPr>
          <w:ilvl w:val="0"/>
          <w:numId w:val="5"/>
        </w:numPr>
        <w:rPr>
          <w:rFonts w:ascii="Times New Roman" w:hAnsi="Times New Roman"/>
          <w:sz w:val="24"/>
          <w:szCs w:val="24"/>
          <w:lang w:eastAsia="ru-RU"/>
        </w:rPr>
      </w:pPr>
      <w:r w:rsidRPr="002121DD">
        <w:rPr>
          <w:sz w:val="24"/>
          <w:szCs w:val="24"/>
          <w:lang w:eastAsia="ru-RU"/>
        </w:rPr>
        <w:t>не держите руки в карманах;</w:t>
      </w:r>
    </w:p>
    <w:p w:rsidR="00615A59" w:rsidRPr="00615A59" w:rsidRDefault="002121DD" w:rsidP="00615A59">
      <w:pPr>
        <w:pStyle w:val="a5"/>
        <w:numPr>
          <w:ilvl w:val="0"/>
          <w:numId w:val="5"/>
        </w:numPr>
        <w:rPr>
          <w:rFonts w:ascii="Times New Roman" w:hAnsi="Times New Roman"/>
          <w:sz w:val="24"/>
          <w:szCs w:val="24"/>
          <w:lang w:eastAsia="ru-RU"/>
        </w:rPr>
      </w:pPr>
      <w:r w:rsidRPr="002121DD">
        <w:rPr>
          <w:sz w:val="24"/>
          <w:szCs w:val="24"/>
          <w:lang w:eastAsia="ru-RU"/>
        </w:rPr>
        <w:t>двигаясь, поднимайте ноги как можно выше, ставьте ногу на полную стопу, не семените, не поднимайтесь на цыпочки;</w:t>
      </w:r>
    </w:p>
    <w:p w:rsidR="00615A59" w:rsidRPr="00615A59" w:rsidRDefault="002121DD" w:rsidP="00615A59">
      <w:pPr>
        <w:pStyle w:val="a5"/>
        <w:numPr>
          <w:ilvl w:val="0"/>
          <w:numId w:val="5"/>
        </w:numPr>
        <w:rPr>
          <w:rFonts w:ascii="Times New Roman" w:hAnsi="Times New Roman"/>
          <w:sz w:val="24"/>
          <w:szCs w:val="24"/>
          <w:lang w:eastAsia="ru-RU"/>
        </w:rPr>
      </w:pPr>
      <w:r w:rsidRPr="002121DD">
        <w:rPr>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615A59" w:rsidRPr="00615A59" w:rsidRDefault="002121DD" w:rsidP="00615A59">
      <w:pPr>
        <w:pStyle w:val="a5"/>
        <w:numPr>
          <w:ilvl w:val="0"/>
          <w:numId w:val="5"/>
        </w:numPr>
        <w:rPr>
          <w:rFonts w:ascii="Times New Roman" w:hAnsi="Times New Roman"/>
          <w:sz w:val="24"/>
          <w:szCs w:val="24"/>
          <w:lang w:eastAsia="ru-RU"/>
        </w:rPr>
      </w:pPr>
      <w:r w:rsidRPr="002121DD">
        <w:rPr>
          <w:sz w:val="24"/>
          <w:szCs w:val="24"/>
          <w:lang w:eastAsia="ru-RU"/>
        </w:rPr>
        <w:t>если что-то уронили, ни в коем случае не наклоняйтесь, чтобы поднять;</w:t>
      </w:r>
    </w:p>
    <w:p w:rsidR="00615A59" w:rsidRPr="00615A59" w:rsidRDefault="002121DD" w:rsidP="00615A59">
      <w:pPr>
        <w:pStyle w:val="a5"/>
        <w:numPr>
          <w:ilvl w:val="0"/>
          <w:numId w:val="5"/>
        </w:numPr>
        <w:rPr>
          <w:rFonts w:ascii="Times New Roman" w:hAnsi="Times New Roman"/>
          <w:sz w:val="24"/>
          <w:szCs w:val="24"/>
          <w:lang w:eastAsia="ru-RU"/>
        </w:rPr>
      </w:pPr>
      <w:r w:rsidRPr="002121DD">
        <w:rPr>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615A59" w:rsidRPr="00615A59" w:rsidRDefault="002121DD" w:rsidP="00615A59">
      <w:pPr>
        <w:pStyle w:val="a5"/>
        <w:numPr>
          <w:ilvl w:val="0"/>
          <w:numId w:val="5"/>
        </w:numPr>
        <w:rPr>
          <w:rFonts w:ascii="Times New Roman" w:hAnsi="Times New Roman"/>
          <w:sz w:val="24"/>
          <w:szCs w:val="24"/>
          <w:lang w:eastAsia="ru-RU"/>
        </w:rPr>
      </w:pPr>
      <w:r w:rsidRPr="002121DD">
        <w:rPr>
          <w:sz w:val="24"/>
          <w:szCs w:val="24"/>
          <w:lang w:eastAsia="ru-RU"/>
        </w:rPr>
        <w:t>если встать не удается, свернитесь клубком, защитите голову предплечьями, а ладонями прикройте затылок;</w:t>
      </w:r>
    </w:p>
    <w:p w:rsidR="00615A59" w:rsidRPr="00615A59" w:rsidRDefault="002121DD" w:rsidP="00615A59">
      <w:pPr>
        <w:pStyle w:val="a5"/>
        <w:numPr>
          <w:ilvl w:val="0"/>
          <w:numId w:val="5"/>
        </w:numPr>
        <w:rPr>
          <w:rFonts w:ascii="Times New Roman" w:hAnsi="Times New Roman"/>
          <w:sz w:val="24"/>
          <w:szCs w:val="24"/>
          <w:lang w:eastAsia="ru-RU"/>
        </w:rPr>
      </w:pPr>
      <w:r w:rsidRPr="002121DD">
        <w:rPr>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p>
    <w:p w:rsidR="002121DD" w:rsidRPr="002121DD" w:rsidRDefault="002121DD" w:rsidP="00615A59">
      <w:pPr>
        <w:pStyle w:val="a5"/>
        <w:numPr>
          <w:ilvl w:val="0"/>
          <w:numId w:val="5"/>
        </w:numPr>
        <w:rPr>
          <w:rFonts w:ascii="Times New Roman" w:hAnsi="Times New Roman"/>
          <w:sz w:val="24"/>
          <w:szCs w:val="24"/>
          <w:lang w:eastAsia="ru-RU"/>
        </w:rPr>
      </w:pPr>
      <w:r w:rsidRPr="002121DD">
        <w:rPr>
          <w:sz w:val="24"/>
          <w:szCs w:val="24"/>
          <w:lang w:eastAsia="ru-RU"/>
        </w:rPr>
        <w:t>легче всего укрыться от толпы в углах зала или вблизи стен, но сложнее оттуда добираться до выхода.</w:t>
      </w:r>
      <w:r w:rsidRPr="002121DD">
        <w:rPr>
          <w:sz w:val="24"/>
          <w:szCs w:val="24"/>
          <w:lang w:eastAsia="ru-RU"/>
        </w:rPr>
        <w:br/>
      </w:r>
      <w:r w:rsidRPr="002121DD">
        <w:rPr>
          <w:sz w:val="24"/>
          <w:szCs w:val="24"/>
          <w:lang w:eastAsia="ru-RU"/>
        </w:rPr>
        <w:br/>
        <w:t> </w:t>
      </w:r>
      <w:r w:rsidRPr="002121DD">
        <w:rPr>
          <w:sz w:val="24"/>
          <w:szCs w:val="24"/>
          <w:lang w:eastAsia="ru-RU"/>
        </w:rPr>
        <w:br/>
      </w: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2121DD" w:rsidRPr="00615A59" w:rsidRDefault="002121DD" w:rsidP="00615A59">
      <w:pPr>
        <w:pStyle w:val="a5"/>
        <w:jc w:val="center"/>
        <w:rPr>
          <w:b/>
          <w:bCs/>
          <w:color w:val="0070C0"/>
          <w:sz w:val="32"/>
          <w:szCs w:val="32"/>
          <w:lang w:eastAsia="ru-RU"/>
        </w:rPr>
      </w:pPr>
      <w:r w:rsidRPr="00615A59">
        <w:rPr>
          <w:b/>
          <w:bCs/>
          <w:color w:val="0070C0"/>
          <w:sz w:val="32"/>
          <w:szCs w:val="32"/>
          <w:lang w:eastAsia="ru-RU"/>
        </w:rPr>
        <w:lastRenderedPageBreak/>
        <w:t>ЗАХВАТ В ЗАЛОЖНИКИ</w:t>
      </w:r>
    </w:p>
    <w:p w:rsidR="00615A59" w:rsidRPr="002121DD" w:rsidRDefault="00615A59" w:rsidP="00615A59">
      <w:pPr>
        <w:pStyle w:val="a5"/>
        <w:jc w:val="center"/>
        <w:rPr>
          <w:sz w:val="24"/>
          <w:szCs w:val="24"/>
          <w:lang w:eastAsia="ru-RU"/>
        </w:rPr>
      </w:pPr>
    </w:p>
    <w:p w:rsidR="00615A59" w:rsidRPr="00615A59" w:rsidRDefault="002121DD" w:rsidP="00615A59">
      <w:pPr>
        <w:pStyle w:val="a5"/>
        <w:numPr>
          <w:ilvl w:val="0"/>
          <w:numId w:val="8"/>
        </w:numPr>
        <w:rPr>
          <w:rFonts w:ascii="Times New Roman" w:hAnsi="Times New Roman"/>
          <w:sz w:val="24"/>
          <w:szCs w:val="24"/>
          <w:lang w:eastAsia="ru-RU"/>
        </w:rPr>
      </w:pPr>
      <w:r w:rsidRPr="002121DD">
        <w:rPr>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615A59" w:rsidRPr="00615A59" w:rsidRDefault="002121DD" w:rsidP="00615A59">
      <w:pPr>
        <w:pStyle w:val="a5"/>
        <w:numPr>
          <w:ilvl w:val="0"/>
          <w:numId w:val="8"/>
        </w:numPr>
        <w:rPr>
          <w:rFonts w:ascii="Times New Roman" w:hAnsi="Times New Roman"/>
          <w:sz w:val="24"/>
          <w:szCs w:val="24"/>
          <w:lang w:eastAsia="ru-RU"/>
        </w:rPr>
      </w:pPr>
      <w:r w:rsidRPr="002121DD">
        <w:rPr>
          <w:sz w:val="24"/>
          <w:szCs w:val="24"/>
          <w:lang w:eastAsia="ru-RU"/>
        </w:rPr>
        <w:t>В случае нападения на здание, помещение в котором вы находитесь:</w:t>
      </w:r>
    </w:p>
    <w:p w:rsidR="00615A59" w:rsidRPr="00615A59" w:rsidRDefault="002121DD" w:rsidP="00615A59">
      <w:pPr>
        <w:pStyle w:val="a5"/>
        <w:numPr>
          <w:ilvl w:val="0"/>
          <w:numId w:val="10"/>
        </w:numPr>
        <w:ind w:left="1701"/>
      </w:pPr>
      <w:r w:rsidRPr="00615A59">
        <w:t>используйте любое доступное укрытие;</w:t>
      </w:r>
    </w:p>
    <w:p w:rsidR="00615A59" w:rsidRPr="00615A59" w:rsidRDefault="002121DD" w:rsidP="00615A59">
      <w:pPr>
        <w:pStyle w:val="a5"/>
        <w:numPr>
          <w:ilvl w:val="0"/>
          <w:numId w:val="10"/>
        </w:numPr>
        <w:ind w:left="1701"/>
      </w:pPr>
      <w:r w:rsidRPr="00615A59">
        <w:t>падайте даже в грязь, не бегите;</w:t>
      </w:r>
    </w:p>
    <w:p w:rsidR="00615A59" w:rsidRPr="00615A59" w:rsidRDefault="002121DD" w:rsidP="00615A59">
      <w:pPr>
        <w:pStyle w:val="a5"/>
        <w:numPr>
          <w:ilvl w:val="0"/>
          <w:numId w:val="10"/>
        </w:numPr>
        <w:ind w:left="1701"/>
      </w:pPr>
      <w:r w:rsidRPr="00615A59">
        <w:t>закройте голову и отвернитесь от стороны атаки.</w:t>
      </w:r>
    </w:p>
    <w:p w:rsidR="00615A59" w:rsidRPr="00615A59" w:rsidRDefault="002121DD" w:rsidP="00615A59">
      <w:pPr>
        <w:pStyle w:val="a5"/>
        <w:numPr>
          <w:ilvl w:val="0"/>
          <w:numId w:val="8"/>
        </w:numPr>
        <w:rPr>
          <w:rFonts w:ascii="Times New Roman" w:hAnsi="Times New Roman"/>
          <w:sz w:val="24"/>
          <w:szCs w:val="24"/>
          <w:lang w:eastAsia="ru-RU"/>
        </w:rPr>
      </w:pPr>
      <w:r w:rsidRPr="002121DD">
        <w:rPr>
          <w:sz w:val="24"/>
          <w:szCs w:val="24"/>
          <w:lang w:eastAsia="ru-RU"/>
        </w:rPr>
        <w:t>В ситуации, когда проявились признаки угрозы захвата заложников, по</w:t>
      </w:r>
      <w:r w:rsidRPr="002121DD">
        <w:rPr>
          <w:sz w:val="24"/>
          <w:szCs w:val="24"/>
          <w:lang w:eastAsia="ru-RU"/>
        </w:rPr>
        <w:softHyphen/>
        <w:t xml:space="preserve">старайтесь избежать попадания в их число. Немедленно покиньте опасную зону или спрячьтесь. </w:t>
      </w:r>
    </w:p>
    <w:p w:rsidR="00615A59" w:rsidRPr="00615A59" w:rsidRDefault="002121DD" w:rsidP="00615A59">
      <w:pPr>
        <w:pStyle w:val="a5"/>
        <w:numPr>
          <w:ilvl w:val="0"/>
          <w:numId w:val="8"/>
        </w:numPr>
        <w:rPr>
          <w:rFonts w:ascii="Times New Roman" w:hAnsi="Times New Roman"/>
          <w:sz w:val="24"/>
          <w:szCs w:val="24"/>
          <w:lang w:eastAsia="ru-RU"/>
        </w:rPr>
      </w:pPr>
      <w:r w:rsidRPr="002121DD">
        <w:rPr>
          <w:sz w:val="24"/>
          <w:szCs w:val="24"/>
          <w:lang w:eastAsia="ru-RU"/>
        </w:rPr>
        <w:t>Спрятавшись, дождитесь ухода терро</w:t>
      </w:r>
      <w:r w:rsidRPr="002121DD">
        <w:rPr>
          <w:sz w:val="24"/>
          <w:szCs w:val="24"/>
          <w:lang w:eastAsia="ru-RU"/>
        </w:rPr>
        <w:softHyphen/>
        <w:t>ристов и при первой воз</w:t>
      </w:r>
      <w:r w:rsidRPr="002121DD">
        <w:rPr>
          <w:sz w:val="24"/>
          <w:szCs w:val="24"/>
          <w:lang w:eastAsia="ru-RU"/>
        </w:rPr>
        <w:softHyphen/>
        <w:t>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p>
    <w:p w:rsidR="00615A59" w:rsidRPr="00615A59" w:rsidRDefault="002121DD" w:rsidP="00615A59">
      <w:pPr>
        <w:pStyle w:val="a5"/>
        <w:numPr>
          <w:ilvl w:val="0"/>
          <w:numId w:val="8"/>
        </w:numPr>
        <w:rPr>
          <w:rFonts w:ascii="Times New Roman" w:hAnsi="Times New Roman"/>
          <w:sz w:val="24"/>
          <w:szCs w:val="24"/>
          <w:lang w:eastAsia="ru-RU"/>
        </w:rPr>
      </w:pPr>
      <w:r w:rsidRPr="002121DD">
        <w:rPr>
          <w:sz w:val="24"/>
          <w:szCs w:val="24"/>
          <w:lang w:eastAsia="ru-RU"/>
        </w:rPr>
        <w:t>Не помогайте силам безопасности, если полностью не уверены в эффективности подобных действий.</w:t>
      </w:r>
    </w:p>
    <w:p w:rsidR="00615A59" w:rsidRPr="00615A59" w:rsidRDefault="002121DD" w:rsidP="00615A59">
      <w:pPr>
        <w:pStyle w:val="a5"/>
        <w:numPr>
          <w:ilvl w:val="0"/>
          <w:numId w:val="8"/>
        </w:numPr>
        <w:rPr>
          <w:rFonts w:ascii="Times New Roman" w:hAnsi="Times New Roman"/>
          <w:sz w:val="24"/>
          <w:szCs w:val="24"/>
          <w:lang w:eastAsia="ru-RU"/>
        </w:rPr>
      </w:pPr>
      <w:r w:rsidRPr="002121DD">
        <w:rPr>
          <w:sz w:val="24"/>
          <w:szCs w:val="24"/>
          <w:lang w:eastAsia="ru-RU"/>
        </w:rPr>
        <w:t>Если вы оказались в заложниках, рекомендуем придерживаться следующих правил поведения:</w:t>
      </w:r>
    </w:p>
    <w:p w:rsidR="00615A59" w:rsidRPr="00615A59" w:rsidRDefault="002121DD" w:rsidP="00615A59">
      <w:pPr>
        <w:pStyle w:val="a5"/>
        <w:numPr>
          <w:ilvl w:val="0"/>
          <w:numId w:val="11"/>
        </w:numPr>
        <w:rPr>
          <w:rFonts w:ascii="Times New Roman" w:hAnsi="Times New Roman"/>
          <w:sz w:val="24"/>
          <w:szCs w:val="24"/>
          <w:lang w:eastAsia="ru-RU"/>
        </w:rPr>
      </w:pPr>
      <w:r w:rsidRPr="002121DD">
        <w:rPr>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615A59" w:rsidRPr="00615A59" w:rsidRDefault="002121DD" w:rsidP="00615A59">
      <w:pPr>
        <w:pStyle w:val="a5"/>
        <w:numPr>
          <w:ilvl w:val="0"/>
          <w:numId w:val="11"/>
        </w:numPr>
        <w:rPr>
          <w:rFonts w:ascii="Times New Roman" w:hAnsi="Times New Roman"/>
          <w:sz w:val="24"/>
          <w:szCs w:val="24"/>
          <w:lang w:eastAsia="ru-RU"/>
        </w:rPr>
      </w:pPr>
      <w:r w:rsidRPr="002121DD">
        <w:rPr>
          <w:sz w:val="24"/>
          <w:szCs w:val="24"/>
          <w:lang w:eastAsia="ru-RU"/>
        </w:rPr>
        <w:t>будьте готовы к применению террористами повязок на глаза, кляпов, наручников или веревок</w:t>
      </w:r>
    </w:p>
    <w:p w:rsidR="00615A59" w:rsidRPr="00615A59" w:rsidRDefault="002121DD" w:rsidP="00615A59">
      <w:pPr>
        <w:pStyle w:val="a5"/>
        <w:numPr>
          <w:ilvl w:val="0"/>
          <w:numId w:val="11"/>
        </w:numPr>
        <w:rPr>
          <w:rFonts w:ascii="Times New Roman" w:hAnsi="Times New Roman"/>
          <w:sz w:val="24"/>
          <w:szCs w:val="24"/>
          <w:lang w:eastAsia="ru-RU"/>
        </w:rPr>
      </w:pPr>
      <w:r w:rsidRPr="002121DD">
        <w:rPr>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615A59" w:rsidRPr="00615A59" w:rsidRDefault="002121DD" w:rsidP="00615A59">
      <w:pPr>
        <w:pStyle w:val="a5"/>
        <w:numPr>
          <w:ilvl w:val="0"/>
          <w:numId w:val="11"/>
        </w:numPr>
        <w:rPr>
          <w:rFonts w:ascii="Times New Roman" w:hAnsi="Times New Roman"/>
          <w:sz w:val="24"/>
          <w:szCs w:val="24"/>
          <w:lang w:eastAsia="ru-RU"/>
        </w:rPr>
      </w:pPr>
      <w:r w:rsidRPr="002121DD">
        <w:rPr>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615A59" w:rsidRPr="00615A59" w:rsidRDefault="002121DD" w:rsidP="00615A59">
      <w:pPr>
        <w:pStyle w:val="a5"/>
        <w:numPr>
          <w:ilvl w:val="0"/>
          <w:numId w:val="11"/>
        </w:numPr>
        <w:rPr>
          <w:rFonts w:ascii="Times New Roman" w:hAnsi="Times New Roman"/>
          <w:sz w:val="24"/>
          <w:szCs w:val="24"/>
          <w:lang w:eastAsia="ru-RU"/>
        </w:rPr>
      </w:pPr>
      <w:r w:rsidRPr="002121DD">
        <w:rPr>
          <w:sz w:val="24"/>
          <w:szCs w:val="24"/>
          <w:lang w:eastAsia="ru-RU"/>
        </w:rPr>
        <w:t>если вас заставляют выйти из помещения, говоря, что вы взяты в заложники, не сопротивляйтесь;</w:t>
      </w:r>
    </w:p>
    <w:p w:rsidR="00615A59" w:rsidRPr="00615A59" w:rsidRDefault="002121DD" w:rsidP="00615A59">
      <w:pPr>
        <w:pStyle w:val="a5"/>
        <w:numPr>
          <w:ilvl w:val="0"/>
          <w:numId w:val="11"/>
        </w:numPr>
        <w:rPr>
          <w:rFonts w:ascii="Times New Roman" w:hAnsi="Times New Roman"/>
          <w:sz w:val="24"/>
          <w:szCs w:val="24"/>
          <w:lang w:eastAsia="ru-RU"/>
        </w:rPr>
      </w:pPr>
      <w:r w:rsidRPr="002121DD">
        <w:rPr>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615A59" w:rsidRPr="00615A59" w:rsidRDefault="002121DD" w:rsidP="00615A59">
      <w:pPr>
        <w:pStyle w:val="a5"/>
        <w:numPr>
          <w:ilvl w:val="0"/>
          <w:numId w:val="11"/>
        </w:numPr>
        <w:rPr>
          <w:rFonts w:ascii="Times New Roman" w:hAnsi="Times New Roman"/>
          <w:sz w:val="24"/>
          <w:szCs w:val="24"/>
          <w:lang w:eastAsia="ru-RU"/>
        </w:rPr>
      </w:pPr>
      <w:r w:rsidRPr="002121DD">
        <w:rPr>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615A59" w:rsidRPr="00615A59" w:rsidRDefault="002121DD" w:rsidP="00615A59">
      <w:pPr>
        <w:pStyle w:val="a5"/>
        <w:numPr>
          <w:ilvl w:val="0"/>
          <w:numId w:val="11"/>
        </w:numPr>
        <w:rPr>
          <w:rFonts w:ascii="Times New Roman" w:hAnsi="Times New Roman"/>
          <w:sz w:val="24"/>
          <w:szCs w:val="24"/>
          <w:lang w:eastAsia="ru-RU"/>
        </w:rPr>
      </w:pPr>
      <w:r w:rsidRPr="002121DD">
        <w:rPr>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r w:rsidRPr="002121DD">
        <w:rPr>
          <w:sz w:val="24"/>
          <w:szCs w:val="24"/>
          <w:lang w:eastAsia="ru-RU"/>
        </w:rPr>
        <w:br/>
      </w:r>
      <w:r w:rsidRPr="002121DD">
        <w:rPr>
          <w:sz w:val="24"/>
          <w:szCs w:val="24"/>
          <w:lang w:eastAsia="ru-RU"/>
        </w:rPr>
        <w:br/>
      </w:r>
    </w:p>
    <w:p w:rsidR="00615A59" w:rsidRPr="00615A59" w:rsidRDefault="002121DD" w:rsidP="00615A59">
      <w:pPr>
        <w:pStyle w:val="a5"/>
        <w:numPr>
          <w:ilvl w:val="0"/>
          <w:numId w:val="8"/>
        </w:numPr>
        <w:rPr>
          <w:rFonts w:ascii="Times New Roman" w:hAnsi="Times New Roman"/>
          <w:sz w:val="24"/>
          <w:szCs w:val="24"/>
          <w:lang w:eastAsia="ru-RU"/>
        </w:rPr>
      </w:pPr>
      <w:r w:rsidRPr="002121DD">
        <w:rPr>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615A59" w:rsidRPr="00615A59" w:rsidRDefault="002121DD" w:rsidP="00615A59">
      <w:pPr>
        <w:pStyle w:val="a5"/>
        <w:numPr>
          <w:ilvl w:val="0"/>
          <w:numId w:val="12"/>
        </w:numPr>
        <w:rPr>
          <w:rFonts w:ascii="Times New Roman" w:hAnsi="Times New Roman"/>
          <w:sz w:val="24"/>
          <w:szCs w:val="24"/>
          <w:lang w:eastAsia="ru-RU"/>
        </w:rPr>
      </w:pPr>
      <w:r w:rsidRPr="002121DD">
        <w:rPr>
          <w:sz w:val="24"/>
          <w:szCs w:val="24"/>
          <w:lang w:eastAsia="ru-RU"/>
        </w:rPr>
        <w:t>лежите на полу лицом вниз, голову закройте руками и не двигайтесь;</w:t>
      </w:r>
    </w:p>
    <w:p w:rsidR="00615A59" w:rsidRPr="00615A59" w:rsidRDefault="002121DD" w:rsidP="00615A59">
      <w:pPr>
        <w:pStyle w:val="a5"/>
        <w:numPr>
          <w:ilvl w:val="0"/>
          <w:numId w:val="12"/>
        </w:numPr>
        <w:rPr>
          <w:rFonts w:ascii="Times New Roman" w:hAnsi="Times New Roman"/>
          <w:sz w:val="24"/>
          <w:szCs w:val="24"/>
          <w:lang w:eastAsia="ru-RU"/>
        </w:rPr>
      </w:pPr>
      <w:r w:rsidRPr="002121DD">
        <w:rPr>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2121DD" w:rsidRDefault="002121DD" w:rsidP="00615A59">
      <w:pPr>
        <w:pStyle w:val="a5"/>
        <w:numPr>
          <w:ilvl w:val="0"/>
          <w:numId w:val="12"/>
        </w:numPr>
        <w:rPr>
          <w:rFonts w:ascii="Times New Roman" w:hAnsi="Times New Roman"/>
          <w:sz w:val="24"/>
          <w:szCs w:val="24"/>
          <w:lang w:eastAsia="ru-RU"/>
        </w:rPr>
      </w:pPr>
      <w:r w:rsidRPr="002121DD">
        <w:rPr>
          <w:sz w:val="24"/>
          <w:szCs w:val="24"/>
          <w:lang w:eastAsia="ru-RU"/>
        </w:rPr>
        <w:t>если есть возможность, держитесь подальше от проемов дверей и окон.</w:t>
      </w:r>
      <w:r w:rsidRPr="002121DD">
        <w:rPr>
          <w:sz w:val="24"/>
          <w:szCs w:val="24"/>
          <w:lang w:eastAsia="ru-RU"/>
        </w:rPr>
        <w:br/>
      </w:r>
      <w:r w:rsidRPr="002121DD">
        <w:rPr>
          <w:sz w:val="24"/>
          <w:szCs w:val="24"/>
          <w:lang w:eastAsia="ru-RU"/>
        </w:rPr>
        <w:br/>
      </w:r>
      <w:r w:rsidRPr="002121DD">
        <w:rPr>
          <w:sz w:val="24"/>
          <w:szCs w:val="24"/>
          <w:lang w:eastAsia="ru-RU"/>
        </w:rPr>
        <w:br/>
      </w:r>
      <w:r w:rsidRPr="002121DD">
        <w:rPr>
          <w:sz w:val="24"/>
          <w:szCs w:val="24"/>
          <w:lang w:eastAsia="ru-RU"/>
        </w:rPr>
        <w:br/>
      </w:r>
    </w:p>
    <w:p w:rsidR="00615A59" w:rsidRDefault="00615A59" w:rsidP="00615A59">
      <w:pPr>
        <w:pStyle w:val="a5"/>
        <w:rPr>
          <w:rFonts w:ascii="Times New Roman" w:hAnsi="Times New Roman"/>
          <w:sz w:val="24"/>
          <w:szCs w:val="24"/>
          <w:lang w:eastAsia="ru-RU"/>
        </w:rPr>
      </w:pPr>
    </w:p>
    <w:p w:rsidR="00615A59" w:rsidRPr="002121DD" w:rsidRDefault="00615A59" w:rsidP="00615A59">
      <w:pPr>
        <w:pStyle w:val="a5"/>
        <w:rPr>
          <w:rFonts w:ascii="Times New Roman" w:hAnsi="Times New Roman"/>
          <w:sz w:val="24"/>
          <w:szCs w:val="24"/>
          <w:lang w:eastAsia="ru-RU"/>
        </w:rPr>
      </w:pPr>
    </w:p>
    <w:p w:rsidR="002121DD" w:rsidRPr="00615A59" w:rsidRDefault="002121DD" w:rsidP="00615A59">
      <w:pPr>
        <w:pStyle w:val="a5"/>
        <w:jc w:val="center"/>
        <w:rPr>
          <w:color w:val="0070C0"/>
          <w:sz w:val="32"/>
          <w:szCs w:val="32"/>
          <w:lang w:eastAsia="ru-RU"/>
        </w:rPr>
      </w:pPr>
      <w:r w:rsidRPr="00615A59">
        <w:rPr>
          <w:b/>
          <w:bCs/>
          <w:color w:val="0070C0"/>
          <w:sz w:val="32"/>
          <w:szCs w:val="32"/>
          <w:lang w:eastAsia="ru-RU"/>
        </w:rPr>
        <w:lastRenderedPageBreak/>
        <w:t>ДЕЙСТВИЯ ПРИ СОВЕРШЕНИИ ТЕРРОРИСТИЧЕСКОГО АКТА</w:t>
      </w:r>
    </w:p>
    <w:p w:rsidR="00615A59" w:rsidRDefault="002121DD" w:rsidP="002121DD">
      <w:pPr>
        <w:pStyle w:val="a5"/>
        <w:rPr>
          <w:b/>
          <w:color w:val="C00000"/>
          <w:sz w:val="24"/>
          <w:szCs w:val="24"/>
          <w:lang w:eastAsia="ru-RU"/>
        </w:rPr>
      </w:pPr>
      <w:r w:rsidRPr="002121DD">
        <w:rPr>
          <w:sz w:val="24"/>
          <w:szCs w:val="24"/>
          <w:lang w:eastAsia="ru-RU"/>
        </w:rPr>
        <w:br/>
      </w:r>
      <w:r w:rsidRPr="00615A59">
        <w:rPr>
          <w:b/>
          <w:color w:val="C00000"/>
          <w:sz w:val="24"/>
          <w:szCs w:val="24"/>
          <w:lang w:eastAsia="ru-RU"/>
        </w:rPr>
        <w:t>После взрыва необходимо следовать важным правилам:</w:t>
      </w:r>
    </w:p>
    <w:p w:rsidR="00615A59" w:rsidRPr="00615A59" w:rsidRDefault="00615A59" w:rsidP="002121DD">
      <w:pPr>
        <w:pStyle w:val="a5"/>
        <w:rPr>
          <w:b/>
          <w:color w:val="C00000"/>
          <w:sz w:val="24"/>
          <w:szCs w:val="24"/>
          <w:lang w:eastAsia="ru-RU"/>
        </w:rPr>
      </w:pPr>
    </w:p>
    <w:p w:rsidR="00615A59" w:rsidRPr="00615A59" w:rsidRDefault="002121DD" w:rsidP="00615A59">
      <w:pPr>
        <w:pStyle w:val="a5"/>
        <w:numPr>
          <w:ilvl w:val="0"/>
          <w:numId w:val="13"/>
        </w:numPr>
        <w:rPr>
          <w:rFonts w:ascii="Times New Roman" w:hAnsi="Times New Roman"/>
          <w:sz w:val="24"/>
          <w:szCs w:val="24"/>
          <w:lang w:eastAsia="ru-RU"/>
        </w:rPr>
      </w:pPr>
      <w:r w:rsidRPr="002121DD">
        <w:rPr>
          <w:sz w:val="24"/>
          <w:szCs w:val="24"/>
          <w:lang w:eastAsia="ru-RU"/>
        </w:rPr>
        <w:t>убедитесь в том, что Вы не получили серьезных травм;</w:t>
      </w:r>
    </w:p>
    <w:p w:rsidR="00615A59" w:rsidRPr="00615A59" w:rsidRDefault="002121DD" w:rsidP="00615A59">
      <w:pPr>
        <w:pStyle w:val="a5"/>
        <w:numPr>
          <w:ilvl w:val="0"/>
          <w:numId w:val="13"/>
        </w:numPr>
        <w:rPr>
          <w:rFonts w:ascii="Times New Roman" w:hAnsi="Times New Roman"/>
          <w:sz w:val="24"/>
          <w:szCs w:val="24"/>
          <w:lang w:eastAsia="ru-RU"/>
        </w:rPr>
      </w:pPr>
      <w:r w:rsidRPr="002121DD">
        <w:rPr>
          <w:sz w:val="24"/>
          <w:szCs w:val="24"/>
          <w:lang w:eastAsia="ru-RU"/>
        </w:rPr>
        <w:t>успокойтесь и прежде чем предпринимать какие-либо действия, внима</w:t>
      </w:r>
      <w:r w:rsidRPr="002121DD">
        <w:rPr>
          <w:sz w:val="24"/>
          <w:szCs w:val="24"/>
          <w:lang w:eastAsia="ru-RU"/>
        </w:rPr>
        <w:softHyphen/>
        <w:t>тельно осмотритесь; постарайтесь по возможности оказать первую помощь дру</w:t>
      </w:r>
      <w:r w:rsidRPr="002121DD">
        <w:rPr>
          <w:sz w:val="24"/>
          <w:szCs w:val="24"/>
          <w:lang w:eastAsia="ru-RU"/>
        </w:rPr>
        <w:softHyphen/>
        <w:t>гим пострадавшим; помните о возможности новых взрывов, обвалов, разруше</w:t>
      </w:r>
      <w:r w:rsidRPr="002121DD">
        <w:rPr>
          <w:sz w:val="24"/>
          <w:szCs w:val="24"/>
          <w:lang w:eastAsia="ru-RU"/>
        </w:rPr>
        <w:softHyphen/>
        <w:t>ний и, по возможности, спокойно покиньте опасное место;</w:t>
      </w:r>
    </w:p>
    <w:p w:rsidR="00615A59" w:rsidRPr="00615A59" w:rsidRDefault="002121DD" w:rsidP="00615A59">
      <w:pPr>
        <w:pStyle w:val="a5"/>
        <w:numPr>
          <w:ilvl w:val="0"/>
          <w:numId w:val="13"/>
        </w:numPr>
        <w:rPr>
          <w:rFonts w:ascii="Times New Roman" w:hAnsi="Times New Roman"/>
          <w:sz w:val="24"/>
          <w:szCs w:val="24"/>
          <w:lang w:eastAsia="ru-RU"/>
        </w:rPr>
      </w:pPr>
      <w:r w:rsidRPr="002121DD">
        <w:rPr>
          <w:sz w:val="24"/>
          <w:szCs w:val="24"/>
          <w:lang w:eastAsia="ru-RU"/>
        </w:rPr>
        <w:t>если вы травмированы или оказались блокированы под завалом – не ста</w:t>
      </w:r>
      <w:r w:rsidRPr="002121DD">
        <w:rPr>
          <w:sz w:val="24"/>
          <w:szCs w:val="24"/>
          <w:lang w:eastAsia="ru-RU"/>
        </w:rPr>
        <w:softHyphen/>
        <w:t>райтесь самостоятельно выбраться;</w:t>
      </w:r>
    </w:p>
    <w:p w:rsidR="00615A59" w:rsidRPr="00615A59" w:rsidRDefault="002121DD" w:rsidP="00615A59">
      <w:pPr>
        <w:pStyle w:val="a5"/>
        <w:numPr>
          <w:ilvl w:val="0"/>
          <w:numId w:val="13"/>
        </w:numPr>
        <w:rPr>
          <w:rFonts w:ascii="Times New Roman" w:hAnsi="Times New Roman"/>
          <w:sz w:val="24"/>
          <w:szCs w:val="24"/>
          <w:lang w:eastAsia="ru-RU"/>
        </w:rPr>
      </w:pPr>
      <w:r w:rsidRPr="002121DD">
        <w:rPr>
          <w:sz w:val="24"/>
          <w:szCs w:val="24"/>
          <w:lang w:eastAsia="ru-RU"/>
        </w:rPr>
        <w:t>постарайтесь укрепить "потолок" находящимися рядом обломками ме</w:t>
      </w:r>
      <w:r w:rsidRPr="002121DD">
        <w:rPr>
          <w:sz w:val="24"/>
          <w:szCs w:val="24"/>
          <w:lang w:eastAsia="ru-RU"/>
        </w:rPr>
        <w:softHyphen/>
        <w:t>бели издания;</w:t>
      </w:r>
    </w:p>
    <w:p w:rsidR="00615A59" w:rsidRPr="00615A59" w:rsidRDefault="002121DD" w:rsidP="00615A59">
      <w:pPr>
        <w:pStyle w:val="a5"/>
        <w:numPr>
          <w:ilvl w:val="0"/>
          <w:numId w:val="13"/>
        </w:numPr>
        <w:rPr>
          <w:rFonts w:ascii="Times New Roman" w:hAnsi="Times New Roman"/>
          <w:sz w:val="24"/>
          <w:szCs w:val="24"/>
          <w:lang w:eastAsia="ru-RU"/>
        </w:rPr>
      </w:pPr>
      <w:r w:rsidRPr="002121DD">
        <w:rPr>
          <w:sz w:val="24"/>
          <w:szCs w:val="24"/>
          <w:lang w:eastAsia="ru-RU"/>
        </w:rPr>
        <w:t>отодвиньте от себя острые предметы;</w:t>
      </w:r>
    </w:p>
    <w:p w:rsidR="00615A59" w:rsidRPr="00615A59" w:rsidRDefault="002121DD" w:rsidP="00615A59">
      <w:pPr>
        <w:pStyle w:val="a5"/>
        <w:numPr>
          <w:ilvl w:val="0"/>
          <w:numId w:val="13"/>
        </w:numPr>
        <w:rPr>
          <w:rFonts w:ascii="Times New Roman" w:hAnsi="Times New Roman"/>
          <w:sz w:val="24"/>
          <w:szCs w:val="24"/>
          <w:lang w:eastAsia="ru-RU"/>
        </w:rPr>
      </w:pPr>
      <w:r w:rsidRPr="002121DD">
        <w:rPr>
          <w:sz w:val="24"/>
          <w:szCs w:val="24"/>
          <w:lang w:eastAsia="ru-RU"/>
        </w:rPr>
        <w:t>если у вас есть мобильный телефон – позвоните спасателям по те</w:t>
      </w:r>
      <w:r w:rsidRPr="002121DD">
        <w:rPr>
          <w:sz w:val="24"/>
          <w:szCs w:val="24"/>
          <w:lang w:eastAsia="ru-RU"/>
        </w:rPr>
        <w:softHyphen/>
        <w:t>лефону "112";</w:t>
      </w:r>
    </w:p>
    <w:p w:rsidR="00615A59" w:rsidRPr="00615A59" w:rsidRDefault="002121DD" w:rsidP="00615A59">
      <w:pPr>
        <w:pStyle w:val="a5"/>
        <w:numPr>
          <w:ilvl w:val="0"/>
          <w:numId w:val="13"/>
        </w:numPr>
        <w:rPr>
          <w:rFonts w:ascii="Times New Roman" w:hAnsi="Times New Roman"/>
          <w:sz w:val="24"/>
          <w:szCs w:val="24"/>
          <w:lang w:eastAsia="ru-RU"/>
        </w:rPr>
      </w:pPr>
      <w:r w:rsidRPr="002121DD">
        <w:rPr>
          <w:sz w:val="24"/>
          <w:szCs w:val="24"/>
          <w:lang w:eastAsia="ru-RU"/>
        </w:rPr>
        <w:t xml:space="preserve">закройте нос и рот носовым платком и одеждой, по возможности </w:t>
      </w:r>
      <w:proofErr w:type="gramStart"/>
      <w:r w:rsidRPr="002121DD">
        <w:rPr>
          <w:sz w:val="24"/>
          <w:szCs w:val="24"/>
          <w:lang w:eastAsia="ru-RU"/>
        </w:rPr>
        <w:t>влаж</w:t>
      </w:r>
      <w:r w:rsidRPr="002121DD">
        <w:rPr>
          <w:sz w:val="24"/>
          <w:szCs w:val="24"/>
          <w:lang w:eastAsia="ru-RU"/>
        </w:rPr>
        <w:softHyphen/>
        <w:t>ными</w:t>
      </w:r>
      <w:proofErr w:type="gramEnd"/>
      <w:r w:rsidRPr="002121DD">
        <w:rPr>
          <w:sz w:val="24"/>
          <w:szCs w:val="24"/>
          <w:lang w:eastAsia="ru-RU"/>
        </w:rPr>
        <w:t>;</w:t>
      </w:r>
    </w:p>
    <w:p w:rsidR="00615A59" w:rsidRPr="00615A59" w:rsidRDefault="002121DD" w:rsidP="00615A59">
      <w:pPr>
        <w:pStyle w:val="a5"/>
        <w:numPr>
          <w:ilvl w:val="0"/>
          <w:numId w:val="13"/>
        </w:numPr>
        <w:rPr>
          <w:rFonts w:ascii="Times New Roman" w:hAnsi="Times New Roman"/>
          <w:sz w:val="24"/>
          <w:szCs w:val="24"/>
          <w:lang w:eastAsia="ru-RU"/>
        </w:rPr>
      </w:pPr>
      <w:r w:rsidRPr="002121DD">
        <w:rPr>
          <w:sz w:val="24"/>
          <w:szCs w:val="24"/>
          <w:lang w:eastAsia="ru-RU"/>
        </w:rPr>
        <w:t>стучать с целью привлечения внимания спасателей лучше по тру</w:t>
      </w:r>
      <w:r w:rsidRPr="002121DD">
        <w:rPr>
          <w:sz w:val="24"/>
          <w:szCs w:val="24"/>
          <w:lang w:eastAsia="ru-RU"/>
        </w:rPr>
        <w:softHyphen/>
        <w:t>бам, используя для этого периоды остановки в работе спасательного оборудования («минуты тишины»);</w:t>
      </w:r>
    </w:p>
    <w:p w:rsidR="00615A59" w:rsidRPr="00615A59" w:rsidRDefault="002121DD" w:rsidP="00615A59">
      <w:pPr>
        <w:pStyle w:val="a5"/>
        <w:numPr>
          <w:ilvl w:val="0"/>
          <w:numId w:val="13"/>
        </w:numPr>
        <w:rPr>
          <w:rFonts w:ascii="Times New Roman" w:hAnsi="Times New Roman"/>
          <w:sz w:val="24"/>
          <w:szCs w:val="24"/>
          <w:lang w:eastAsia="ru-RU"/>
        </w:rPr>
      </w:pPr>
      <w:r w:rsidRPr="002121DD">
        <w:rPr>
          <w:sz w:val="24"/>
          <w:szCs w:val="24"/>
          <w:lang w:eastAsia="ru-RU"/>
        </w:rPr>
        <w:t>кричите только тогда, когда услышали голоса спасателей – иначе есть риск задохнуться от пыли;</w:t>
      </w:r>
    </w:p>
    <w:p w:rsidR="00615A59" w:rsidRPr="00615A59" w:rsidRDefault="002121DD" w:rsidP="00615A59">
      <w:pPr>
        <w:pStyle w:val="a5"/>
        <w:numPr>
          <w:ilvl w:val="0"/>
          <w:numId w:val="13"/>
        </w:numPr>
        <w:rPr>
          <w:rFonts w:ascii="Times New Roman" w:hAnsi="Times New Roman"/>
          <w:sz w:val="24"/>
          <w:szCs w:val="24"/>
          <w:lang w:eastAsia="ru-RU"/>
        </w:rPr>
      </w:pPr>
      <w:r w:rsidRPr="002121DD">
        <w:rPr>
          <w:sz w:val="24"/>
          <w:szCs w:val="24"/>
          <w:lang w:eastAsia="ru-RU"/>
        </w:rPr>
        <w:t>ни в коем случае не разжигайте огонь;</w:t>
      </w:r>
    </w:p>
    <w:p w:rsidR="00615A59" w:rsidRPr="00615A59" w:rsidRDefault="002121DD" w:rsidP="00615A59">
      <w:pPr>
        <w:pStyle w:val="a5"/>
        <w:numPr>
          <w:ilvl w:val="0"/>
          <w:numId w:val="13"/>
        </w:numPr>
        <w:rPr>
          <w:rFonts w:ascii="Times New Roman" w:hAnsi="Times New Roman"/>
          <w:sz w:val="24"/>
          <w:szCs w:val="24"/>
          <w:lang w:eastAsia="ru-RU"/>
        </w:rPr>
      </w:pPr>
      <w:r w:rsidRPr="002121DD">
        <w:rPr>
          <w:sz w:val="24"/>
          <w:szCs w:val="24"/>
          <w:lang w:eastAsia="ru-RU"/>
        </w:rPr>
        <w:t>если тяжелым предметом придавило ногу или руку – старайтесь массиро</w:t>
      </w:r>
      <w:r w:rsidRPr="002121DD">
        <w:rPr>
          <w:sz w:val="24"/>
          <w:szCs w:val="24"/>
          <w:lang w:eastAsia="ru-RU"/>
        </w:rPr>
        <w:softHyphen/>
        <w:t>вать ее для поддержания циркуляции крови;</w:t>
      </w:r>
    </w:p>
    <w:p w:rsidR="00615A59" w:rsidRDefault="00615A59" w:rsidP="00615A59">
      <w:pPr>
        <w:pStyle w:val="a5"/>
        <w:ind w:left="360"/>
        <w:rPr>
          <w:sz w:val="24"/>
          <w:szCs w:val="24"/>
          <w:lang w:eastAsia="ru-RU"/>
        </w:rPr>
      </w:pPr>
    </w:p>
    <w:p w:rsidR="00615A59" w:rsidRDefault="002121DD" w:rsidP="00615A59">
      <w:pPr>
        <w:pStyle w:val="a5"/>
        <w:ind w:left="360"/>
        <w:rPr>
          <w:b/>
          <w:color w:val="C00000"/>
          <w:sz w:val="24"/>
          <w:szCs w:val="24"/>
          <w:lang w:eastAsia="ru-RU"/>
        </w:rPr>
      </w:pPr>
      <w:r w:rsidRPr="00615A59">
        <w:rPr>
          <w:b/>
          <w:color w:val="C00000"/>
          <w:sz w:val="24"/>
          <w:szCs w:val="24"/>
          <w:lang w:eastAsia="ru-RU"/>
        </w:rPr>
        <w:t>При пожаре необходимо:</w:t>
      </w:r>
    </w:p>
    <w:p w:rsidR="00615A59" w:rsidRPr="00615A59" w:rsidRDefault="00615A59" w:rsidP="00615A59">
      <w:pPr>
        <w:pStyle w:val="a5"/>
        <w:ind w:left="360"/>
        <w:rPr>
          <w:b/>
          <w:color w:val="C00000"/>
          <w:sz w:val="24"/>
          <w:szCs w:val="24"/>
          <w:lang w:eastAsia="ru-RU"/>
        </w:rPr>
      </w:pPr>
    </w:p>
    <w:p w:rsidR="00615A59" w:rsidRPr="00615A59" w:rsidRDefault="002121DD" w:rsidP="00615A59">
      <w:pPr>
        <w:pStyle w:val="a5"/>
        <w:numPr>
          <w:ilvl w:val="0"/>
          <w:numId w:val="14"/>
        </w:numPr>
        <w:rPr>
          <w:rFonts w:ascii="Times New Roman" w:hAnsi="Times New Roman"/>
          <w:sz w:val="24"/>
          <w:szCs w:val="24"/>
          <w:lang w:eastAsia="ru-RU"/>
        </w:rPr>
      </w:pPr>
      <w:r w:rsidRPr="002121DD">
        <w:rPr>
          <w:sz w:val="24"/>
          <w:szCs w:val="24"/>
          <w:lang w:eastAsia="ru-RU"/>
        </w:rPr>
        <w:t>пригнуться как можно ниже, стараясь выбраться из здания как мож</w:t>
      </w:r>
      <w:r w:rsidRPr="002121DD">
        <w:rPr>
          <w:sz w:val="24"/>
          <w:szCs w:val="24"/>
          <w:lang w:eastAsia="ru-RU"/>
        </w:rPr>
        <w:softHyphen/>
        <w:t>но бы</w:t>
      </w:r>
      <w:r w:rsidRPr="002121DD">
        <w:rPr>
          <w:sz w:val="24"/>
          <w:szCs w:val="24"/>
          <w:lang w:eastAsia="ru-RU"/>
        </w:rPr>
        <w:softHyphen/>
        <w:t>стрее;</w:t>
      </w:r>
    </w:p>
    <w:p w:rsidR="00615A59" w:rsidRPr="00615A59" w:rsidRDefault="002121DD" w:rsidP="00615A59">
      <w:pPr>
        <w:pStyle w:val="a5"/>
        <w:numPr>
          <w:ilvl w:val="0"/>
          <w:numId w:val="14"/>
        </w:numPr>
        <w:rPr>
          <w:rFonts w:ascii="Times New Roman" w:hAnsi="Times New Roman"/>
          <w:sz w:val="24"/>
          <w:szCs w:val="24"/>
          <w:lang w:eastAsia="ru-RU"/>
        </w:rPr>
      </w:pPr>
      <w:r w:rsidRPr="002121DD">
        <w:rPr>
          <w:sz w:val="24"/>
          <w:szCs w:val="24"/>
          <w:lang w:eastAsia="ru-RU"/>
        </w:rPr>
        <w:t>обмотать лицо влажными тряпками или одеждой, чтобы дышать че</w:t>
      </w:r>
      <w:r w:rsidRPr="002121DD">
        <w:rPr>
          <w:sz w:val="24"/>
          <w:szCs w:val="24"/>
          <w:lang w:eastAsia="ru-RU"/>
        </w:rPr>
        <w:softHyphen/>
        <w:t>рез них;</w:t>
      </w:r>
    </w:p>
    <w:p w:rsidR="00615A59" w:rsidRPr="00615A59" w:rsidRDefault="002121DD" w:rsidP="00615A59">
      <w:pPr>
        <w:pStyle w:val="a5"/>
        <w:numPr>
          <w:ilvl w:val="0"/>
          <w:numId w:val="14"/>
        </w:numPr>
        <w:rPr>
          <w:rFonts w:ascii="Times New Roman" w:hAnsi="Times New Roman"/>
          <w:sz w:val="24"/>
          <w:szCs w:val="24"/>
          <w:lang w:eastAsia="ru-RU"/>
        </w:rPr>
      </w:pPr>
      <w:r w:rsidRPr="002121DD">
        <w:rPr>
          <w:sz w:val="24"/>
          <w:szCs w:val="24"/>
          <w:lang w:eastAsia="ru-RU"/>
        </w:rPr>
        <w:t>если в здании пожар, а перед вами закрытая дверь, предваритель</w:t>
      </w:r>
      <w:r w:rsidRPr="002121DD">
        <w:rPr>
          <w:sz w:val="24"/>
          <w:szCs w:val="24"/>
          <w:lang w:eastAsia="ru-RU"/>
        </w:rPr>
        <w:softHyphen/>
        <w:t>но потро</w:t>
      </w:r>
      <w:r w:rsidRPr="002121DD">
        <w:rPr>
          <w:sz w:val="24"/>
          <w:szCs w:val="24"/>
          <w:lang w:eastAsia="ru-RU"/>
        </w:rPr>
        <w:softHyphen/>
        <w:t>гайте ручку тыльной стороной ладони, – если она не горя</w:t>
      </w:r>
      <w:r w:rsidRPr="002121DD">
        <w:rPr>
          <w:sz w:val="24"/>
          <w:szCs w:val="24"/>
          <w:lang w:eastAsia="ru-RU"/>
        </w:rPr>
        <w:softHyphen/>
        <w:t>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p>
    <w:p w:rsidR="002121DD" w:rsidRPr="002121DD" w:rsidRDefault="002121DD" w:rsidP="00615A59">
      <w:pPr>
        <w:pStyle w:val="a5"/>
        <w:numPr>
          <w:ilvl w:val="0"/>
          <w:numId w:val="14"/>
        </w:numPr>
        <w:rPr>
          <w:rFonts w:ascii="Times New Roman" w:hAnsi="Times New Roman"/>
          <w:sz w:val="24"/>
          <w:szCs w:val="24"/>
          <w:lang w:eastAsia="ru-RU"/>
        </w:rPr>
      </w:pPr>
      <w:r w:rsidRPr="002121DD">
        <w:rPr>
          <w:sz w:val="24"/>
          <w:szCs w:val="24"/>
          <w:lang w:eastAsia="ru-RU"/>
        </w:rP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r w:rsidRPr="002121DD">
        <w:rPr>
          <w:sz w:val="24"/>
          <w:szCs w:val="24"/>
          <w:lang w:eastAsia="ru-RU"/>
        </w:rPr>
        <w:br/>
      </w:r>
      <w:r w:rsidRPr="002121DD">
        <w:rPr>
          <w:sz w:val="24"/>
          <w:szCs w:val="24"/>
          <w:lang w:eastAsia="ru-RU"/>
        </w:rPr>
        <w:br/>
      </w:r>
      <w:r w:rsidRPr="002121DD">
        <w:rPr>
          <w:sz w:val="24"/>
          <w:szCs w:val="24"/>
          <w:lang w:eastAsia="ru-RU"/>
        </w:rPr>
        <w:br/>
      </w: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615A59" w:rsidRDefault="00615A59" w:rsidP="00615A59">
      <w:pPr>
        <w:pStyle w:val="a5"/>
        <w:jc w:val="center"/>
        <w:rPr>
          <w:b/>
          <w:bCs/>
          <w:sz w:val="24"/>
          <w:szCs w:val="24"/>
          <w:lang w:eastAsia="ru-RU"/>
        </w:rPr>
      </w:pPr>
    </w:p>
    <w:p w:rsidR="00615A59" w:rsidRPr="00615A59" w:rsidRDefault="00615A59" w:rsidP="00615A59">
      <w:pPr>
        <w:pStyle w:val="a5"/>
        <w:jc w:val="center"/>
        <w:rPr>
          <w:b/>
          <w:bCs/>
          <w:color w:val="0070C0"/>
          <w:sz w:val="32"/>
          <w:szCs w:val="32"/>
          <w:lang w:eastAsia="ru-RU"/>
        </w:rPr>
      </w:pPr>
    </w:p>
    <w:p w:rsidR="002121DD" w:rsidRDefault="002121DD" w:rsidP="00615A59">
      <w:pPr>
        <w:pStyle w:val="a5"/>
        <w:jc w:val="center"/>
        <w:rPr>
          <w:b/>
          <w:bCs/>
          <w:color w:val="0070C0"/>
          <w:sz w:val="32"/>
          <w:szCs w:val="32"/>
          <w:lang w:eastAsia="ru-RU"/>
        </w:rPr>
      </w:pPr>
      <w:r w:rsidRPr="00615A59">
        <w:rPr>
          <w:b/>
          <w:bCs/>
          <w:color w:val="0070C0"/>
          <w:sz w:val="32"/>
          <w:szCs w:val="32"/>
          <w:lang w:eastAsia="ru-RU"/>
        </w:rPr>
        <w:lastRenderedPageBreak/>
        <w:t>Методические рекомендации по действиям персонала при поступлении по телефону сообщения об угрозе терроризма</w:t>
      </w:r>
    </w:p>
    <w:p w:rsidR="00615A59" w:rsidRPr="00615A59" w:rsidRDefault="00615A59" w:rsidP="00615A59">
      <w:pPr>
        <w:pStyle w:val="a5"/>
        <w:jc w:val="center"/>
        <w:rPr>
          <w:color w:val="0070C0"/>
          <w:sz w:val="32"/>
          <w:szCs w:val="32"/>
          <w:lang w:eastAsia="ru-RU"/>
        </w:rPr>
      </w:pPr>
    </w:p>
    <w:p w:rsidR="00615A59" w:rsidRDefault="002121DD" w:rsidP="00615A59">
      <w:pPr>
        <w:pStyle w:val="a5"/>
        <w:numPr>
          <w:ilvl w:val="0"/>
          <w:numId w:val="15"/>
        </w:numPr>
        <w:rPr>
          <w:sz w:val="24"/>
          <w:szCs w:val="24"/>
        </w:rPr>
      </w:pPr>
      <w:r w:rsidRPr="002121DD">
        <w:rPr>
          <w:sz w:val="24"/>
          <w:szCs w:val="24"/>
          <w:lang w:eastAsia="ru-RU"/>
        </w:rPr>
        <w:t>В связи с тем, что основным способом передачи угроз является теле</w:t>
      </w:r>
      <w:r w:rsidRPr="002121DD">
        <w:rPr>
          <w:sz w:val="24"/>
          <w:szCs w:val="24"/>
          <w:lang w:eastAsia="ru-RU"/>
        </w:rPr>
        <w:softHyphen/>
        <w:t>фонная связь, представляется необходимым более подробно раскрыть органи</w:t>
      </w:r>
      <w:r w:rsidRPr="002121DD">
        <w:rPr>
          <w:sz w:val="24"/>
          <w:szCs w:val="24"/>
          <w:lang w:eastAsia="ru-RU"/>
        </w:rPr>
        <w:softHyphen/>
        <w:t>зацию и тактику действий персонала в этих ситуациях.</w:t>
      </w:r>
    </w:p>
    <w:p w:rsidR="00615A59" w:rsidRDefault="002121DD" w:rsidP="00615A59">
      <w:pPr>
        <w:pStyle w:val="a5"/>
        <w:numPr>
          <w:ilvl w:val="0"/>
          <w:numId w:val="15"/>
        </w:numPr>
        <w:rPr>
          <w:sz w:val="24"/>
          <w:szCs w:val="24"/>
        </w:rPr>
      </w:pPr>
      <w:r w:rsidRPr="002121DD">
        <w:rPr>
          <w:sz w:val="24"/>
          <w:szCs w:val="24"/>
          <w:lang w:eastAsia="ru-RU"/>
        </w:rPr>
        <w:t>При получении сообщения о возможном террористическом акте, необходимо зафиксировать характер телефонной связи (из автома</w:t>
      </w:r>
      <w:r w:rsidRPr="002121DD">
        <w:rPr>
          <w:sz w:val="24"/>
          <w:szCs w:val="24"/>
          <w:lang w:eastAsia="ru-RU"/>
        </w:rPr>
        <w:softHyphen/>
        <w:t>та или телефона в помещении, с местного или междугороднего (международ</w:t>
      </w:r>
      <w:r w:rsidRPr="002121DD">
        <w:rPr>
          <w:sz w:val="24"/>
          <w:szCs w:val="24"/>
          <w:lang w:eastAsia="ru-RU"/>
        </w:rPr>
        <w:softHyphen/>
        <w:t>ного) телефона и ее длительность, если имеется «АОН» - номер телефона). Для возможной идентификации личности преступника по голосу необходимо обеспечить запись со</w:t>
      </w:r>
      <w:r w:rsidRPr="002121DD">
        <w:rPr>
          <w:sz w:val="24"/>
          <w:szCs w:val="24"/>
          <w:lang w:eastAsia="ru-RU"/>
        </w:rPr>
        <w:softHyphen/>
        <w:t>общения, которая имеет большое значение на первоначальных этапах раскрытия преступле</w:t>
      </w:r>
      <w:r w:rsidRPr="002121DD">
        <w:rPr>
          <w:sz w:val="24"/>
          <w:szCs w:val="24"/>
          <w:lang w:eastAsia="ru-RU"/>
        </w:rPr>
        <w:softHyphen/>
        <w:t>ния.</w:t>
      </w:r>
    </w:p>
    <w:p w:rsidR="00615A59" w:rsidRDefault="002121DD" w:rsidP="00615A59">
      <w:pPr>
        <w:pStyle w:val="a5"/>
        <w:numPr>
          <w:ilvl w:val="0"/>
          <w:numId w:val="15"/>
        </w:numPr>
        <w:rPr>
          <w:sz w:val="24"/>
          <w:szCs w:val="24"/>
        </w:rPr>
      </w:pPr>
      <w:r w:rsidRPr="002121DD">
        <w:rPr>
          <w:sz w:val="24"/>
          <w:szCs w:val="24"/>
          <w:lang w:eastAsia="ru-RU"/>
        </w:rPr>
        <w:t>Именно ре</w:t>
      </w:r>
      <w:r w:rsidRPr="002121DD">
        <w:rPr>
          <w:sz w:val="24"/>
          <w:szCs w:val="24"/>
          <w:lang w:eastAsia="ru-RU"/>
        </w:rPr>
        <w:softHyphen/>
        <w:t>чевые особенности преступников позволяют выдвинуть версии, направлен</w:t>
      </w:r>
      <w:r w:rsidRPr="002121DD">
        <w:rPr>
          <w:sz w:val="24"/>
          <w:szCs w:val="24"/>
          <w:lang w:eastAsia="ru-RU"/>
        </w:rPr>
        <w:softHyphen/>
        <w:t>ные на установление личности звонившего и возможные мотивы его (ее) действий. О реальности самой угрозы взрыва можно судить во многом по содер</w:t>
      </w:r>
      <w:r w:rsidRPr="002121DD">
        <w:rPr>
          <w:sz w:val="24"/>
          <w:szCs w:val="24"/>
          <w:lang w:eastAsia="ru-RU"/>
        </w:rPr>
        <w:softHyphen/>
        <w:t>жанию поступившего сообщения. Поэтому в плане выработки контрмер не</w:t>
      </w:r>
      <w:r w:rsidRPr="002121DD">
        <w:rPr>
          <w:sz w:val="24"/>
          <w:szCs w:val="24"/>
          <w:lang w:eastAsia="ru-RU"/>
        </w:rPr>
        <w:softHyphen/>
        <w:t>обходимо регулярно инструктировать личный состав органов внутренних дел, прежде всего сотрудников дежурных частей о правилах ведения таких пере</w:t>
      </w:r>
      <w:r w:rsidRPr="002121DD">
        <w:rPr>
          <w:sz w:val="24"/>
          <w:szCs w:val="24"/>
          <w:lang w:eastAsia="ru-RU"/>
        </w:rPr>
        <w:softHyphen/>
        <w:t>говоров. Следует разъяснять, что спокойное принятие сообщения и соответствующая постановка ряда вопросов позволяет получить от сообщающего о возможно предстоящем акте терроризма дополнительную информацию.</w:t>
      </w:r>
    </w:p>
    <w:p w:rsidR="00A31AD5" w:rsidRDefault="002121DD" w:rsidP="00615A59">
      <w:pPr>
        <w:pStyle w:val="a5"/>
        <w:numPr>
          <w:ilvl w:val="0"/>
          <w:numId w:val="15"/>
        </w:numPr>
        <w:rPr>
          <w:sz w:val="24"/>
          <w:szCs w:val="24"/>
        </w:rPr>
      </w:pPr>
      <w:r w:rsidRPr="002121DD">
        <w:rPr>
          <w:sz w:val="24"/>
          <w:szCs w:val="24"/>
          <w:lang w:eastAsia="ru-RU"/>
        </w:rPr>
        <w:t>Сотрудник, принявший вызов, в ходе общения должен запомнить (записать) характеристику собеседника:</w:t>
      </w:r>
    </w:p>
    <w:p w:rsidR="00A31AD5" w:rsidRDefault="002121DD" w:rsidP="00A31AD5">
      <w:pPr>
        <w:pStyle w:val="a5"/>
        <w:numPr>
          <w:ilvl w:val="0"/>
          <w:numId w:val="16"/>
        </w:numPr>
        <w:rPr>
          <w:sz w:val="24"/>
          <w:szCs w:val="24"/>
        </w:rPr>
      </w:pPr>
      <w:r w:rsidRPr="002121DD">
        <w:rPr>
          <w:sz w:val="24"/>
          <w:szCs w:val="24"/>
          <w:lang w:eastAsia="ru-RU"/>
        </w:rPr>
        <w:t>национальность, территориальный диалект, регион длительного про</w:t>
      </w:r>
      <w:r w:rsidRPr="002121DD">
        <w:rPr>
          <w:sz w:val="24"/>
          <w:szCs w:val="24"/>
          <w:lang w:eastAsia="ru-RU"/>
        </w:rPr>
        <w:softHyphen/>
        <w:t>живания или рождения звонившего;</w:t>
      </w:r>
    </w:p>
    <w:p w:rsidR="00A31AD5" w:rsidRDefault="002121DD" w:rsidP="00A31AD5">
      <w:pPr>
        <w:pStyle w:val="a5"/>
        <w:numPr>
          <w:ilvl w:val="0"/>
          <w:numId w:val="16"/>
        </w:numPr>
        <w:rPr>
          <w:sz w:val="24"/>
          <w:szCs w:val="24"/>
        </w:rPr>
      </w:pPr>
      <w:r w:rsidRPr="002121DD">
        <w:rPr>
          <w:sz w:val="24"/>
          <w:szCs w:val="24"/>
          <w:lang w:eastAsia="ru-RU"/>
        </w:rPr>
        <w:t>наиболее часто употребляемые слова, идиоматические выражения, ха</w:t>
      </w:r>
      <w:r w:rsidRPr="002121DD">
        <w:rPr>
          <w:sz w:val="24"/>
          <w:szCs w:val="24"/>
          <w:lang w:eastAsia="ru-RU"/>
        </w:rPr>
        <w:softHyphen/>
        <w:t>рактерные междометия, словесные стереотипы, иностранные фразы, руга</w:t>
      </w:r>
      <w:r w:rsidRPr="002121DD">
        <w:rPr>
          <w:sz w:val="24"/>
          <w:szCs w:val="24"/>
          <w:lang w:eastAsia="ru-RU"/>
        </w:rPr>
        <w:softHyphen/>
        <w:t>тельства, профессиональные выражения; манеру обращения, что указывает на профессиональную и иную социальную принадлежность;</w:t>
      </w:r>
    </w:p>
    <w:p w:rsidR="00A31AD5" w:rsidRDefault="002121DD" w:rsidP="00A31AD5">
      <w:pPr>
        <w:pStyle w:val="a5"/>
        <w:numPr>
          <w:ilvl w:val="0"/>
          <w:numId w:val="16"/>
        </w:numPr>
        <w:rPr>
          <w:sz w:val="24"/>
          <w:szCs w:val="24"/>
        </w:rPr>
      </w:pPr>
      <w:r w:rsidRPr="002121DD">
        <w:rPr>
          <w:sz w:val="24"/>
          <w:szCs w:val="24"/>
          <w:lang w:eastAsia="ru-RU"/>
        </w:rPr>
        <w:t xml:space="preserve"> возможное криминальное прошлое, выражающееся в употреблении жаргонных выражений, кличек, стиля «</w:t>
      </w:r>
      <w:proofErr w:type="spellStart"/>
      <w:r w:rsidRPr="002121DD">
        <w:rPr>
          <w:sz w:val="24"/>
          <w:szCs w:val="24"/>
          <w:lang w:eastAsia="ru-RU"/>
        </w:rPr>
        <w:t>приблатненной</w:t>
      </w:r>
      <w:proofErr w:type="spellEnd"/>
      <w:r w:rsidRPr="002121DD">
        <w:rPr>
          <w:sz w:val="24"/>
          <w:szCs w:val="24"/>
          <w:lang w:eastAsia="ru-RU"/>
        </w:rPr>
        <w:t>» подачи текста, спе</w:t>
      </w:r>
      <w:r w:rsidRPr="002121DD">
        <w:rPr>
          <w:sz w:val="24"/>
          <w:szCs w:val="24"/>
          <w:lang w:eastAsia="ru-RU"/>
        </w:rPr>
        <w:softHyphen/>
        <w:t>цифических клятв и заверений, угроз, нецензурной лексики;</w:t>
      </w:r>
    </w:p>
    <w:p w:rsidR="00A31AD5" w:rsidRDefault="002121DD" w:rsidP="00A31AD5">
      <w:pPr>
        <w:pStyle w:val="a5"/>
        <w:numPr>
          <w:ilvl w:val="0"/>
          <w:numId w:val="16"/>
        </w:numPr>
        <w:rPr>
          <w:sz w:val="24"/>
          <w:szCs w:val="24"/>
        </w:rPr>
      </w:pPr>
      <w:r w:rsidRPr="002121DD">
        <w:rPr>
          <w:sz w:val="24"/>
          <w:szCs w:val="24"/>
          <w:lang w:eastAsia="ru-RU"/>
        </w:rPr>
        <w:t>психологические особенности, интеллектуальный, волевой, эмоцио</w:t>
      </w:r>
      <w:r w:rsidRPr="002121DD">
        <w:rPr>
          <w:sz w:val="24"/>
          <w:szCs w:val="24"/>
          <w:lang w:eastAsia="ru-RU"/>
        </w:rPr>
        <w:softHyphen/>
        <w:t>нальный настрой, степень агрессивности, склонность к разумным решениям и компромиссам.</w:t>
      </w:r>
    </w:p>
    <w:p w:rsidR="00A31AD5" w:rsidRDefault="002121DD" w:rsidP="00615A59">
      <w:pPr>
        <w:pStyle w:val="a5"/>
        <w:numPr>
          <w:ilvl w:val="0"/>
          <w:numId w:val="15"/>
        </w:numPr>
        <w:rPr>
          <w:sz w:val="24"/>
          <w:szCs w:val="24"/>
        </w:rPr>
      </w:pPr>
      <w:proofErr w:type="gramStart"/>
      <w:r w:rsidRPr="002121DD">
        <w:rPr>
          <w:sz w:val="24"/>
          <w:szCs w:val="24"/>
          <w:lang w:eastAsia="ru-RU"/>
        </w:rPr>
        <w:t>Речь бывает спокойной, агрессивной, грубой, возбужден</w:t>
      </w:r>
      <w:r w:rsidRPr="002121DD">
        <w:rPr>
          <w:sz w:val="24"/>
          <w:szCs w:val="24"/>
          <w:lang w:eastAsia="ru-RU"/>
        </w:rPr>
        <w:softHyphen/>
        <w:t>ной, медленной, быстрой, мягкой, громкой, тихой, веселой, искаженной, бес</w:t>
      </w:r>
      <w:r w:rsidRPr="002121DD">
        <w:rPr>
          <w:sz w:val="24"/>
          <w:szCs w:val="24"/>
          <w:lang w:eastAsia="ru-RU"/>
        </w:rPr>
        <w:softHyphen/>
        <w:t>связной, путаной, с акцентом, хорошо поставленной, свидетельствующей о степени образования.</w:t>
      </w:r>
      <w:proofErr w:type="gramEnd"/>
      <w:r w:rsidRPr="002121DD">
        <w:rPr>
          <w:sz w:val="24"/>
          <w:szCs w:val="24"/>
          <w:lang w:eastAsia="ru-RU"/>
        </w:rPr>
        <w:t xml:space="preserve"> </w:t>
      </w:r>
      <w:proofErr w:type="gramStart"/>
      <w:r w:rsidRPr="002121DD">
        <w:rPr>
          <w:sz w:val="24"/>
          <w:szCs w:val="24"/>
          <w:lang w:eastAsia="ru-RU"/>
        </w:rPr>
        <w:t>Голос мо</w:t>
      </w:r>
      <w:r w:rsidRPr="002121DD">
        <w:rPr>
          <w:sz w:val="24"/>
          <w:szCs w:val="24"/>
          <w:lang w:eastAsia="ru-RU"/>
        </w:rPr>
        <w:softHyphen/>
        <w:t>жет быть нечетким, носовым, хриплым, шепелявым, глубоким, резким, с по</w:t>
      </w:r>
      <w:r w:rsidRPr="002121DD">
        <w:rPr>
          <w:sz w:val="24"/>
          <w:szCs w:val="24"/>
          <w:lang w:eastAsia="ru-RU"/>
        </w:rPr>
        <w:softHyphen/>
        <w:t>кашливанием, с глубоким дыханием, вызывать какие-либо ассоциации.</w:t>
      </w:r>
      <w:proofErr w:type="gramEnd"/>
    </w:p>
    <w:p w:rsidR="00A31AD5" w:rsidRDefault="002121DD" w:rsidP="00615A59">
      <w:pPr>
        <w:pStyle w:val="a5"/>
        <w:numPr>
          <w:ilvl w:val="0"/>
          <w:numId w:val="15"/>
        </w:numPr>
        <w:rPr>
          <w:sz w:val="24"/>
          <w:szCs w:val="24"/>
        </w:rPr>
      </w:pPr>
      <w:r w:rsidRPr="002121DD">
        <w:rPr>
          <w:sz w:val="24"/>
          <w:szCs w:val="24"/>
          <w:lang w:eastAsia="ru-RU"/>
        </w:rPr>
        <w:t xml:space="preserve">Содержание разговора позволяет сделать выводы о том, что это - сообщение психически ненормального человека; что оно передается с магнитофона; что </w:t>
      </w:r>
      <w:proofErr w:type="gramStart"/>
      <w:r w:rsidRPr="002121DD">
        <w:rPr>
          <w:sz w:val="24"/>
          <w:szCs w:val="24"/>
          <w:lang w:eastAsia="ru-RU"/>
        </w:rPr>
        <w:t>сообщающему</w:t>
      </w:r>
      <w:proofErr w:type="gramEnd"/>
      <w:r w:rsidRPr="002121DD">
        <w:rPr>
          <w:sz w:val="24"/>
          <w:szCs w:val="24"/>
          <w:lang w:eastAsia="ru-RU"/>
        </w:rPr>
        <w:t xml:space="preserve"> угрожают насилием; что сообщение представляет собой розыгрыш (шутку) и т.д.</w:t>
      </w:r>
    </w:p>
    <w:p w:rsidR="00A31AD5" w:rsidRDefault="002121DD" w:rsidP="00615A59">
      <w:pPr>
        <w:pStyle w:val="a5"/>
        <w:numPr>
          <w:ilvl w:val="0"/>
          <w:numId w:val="15"/>
        </w:numPr>
        <w:rPr>
          <w:sz w:val="24"/>
          <w:szCs w:val="24"/>
        </w:rPr>
      </w:pPr>
      <w:r w:rsidRPr="002121DD">
        <w:rPr>
          <w:sz w:val="24"/>
          <w:szCs w:val="24"/>
          <w:lang w:eastAsia="ru-RU"/>
        </w:rPr>
        <w:t>Имеет большое значение оценка обстановки вокруг собеседника:</w:t>
      </w:r>
    </w:p>
    <w:p w:rsidR="00A31AD5" w:rsidRDefault="002121DD" w:rsidP="00A31AD5">
      <w:pPr>
        <w:pStyle w:val="a5"/>
        <w:numPr>
          <w:ilvl w:val="0"/>
          <w:numId w:val="17"/>
        </w:numPr>
        <w:rPr>
          <w:sz w:val="24"/>
          <w:szCs w:val="24"/>
        </w:rPr>
      </w:pPr>
      <w:r w:rsidRPr="002121DD">
        <w:rPr>
          <w:sz w:val="24"/>
          <w:szCs w:val="24"/>
          <w:lang w:eastAsia="ru-RU"/>
        </w:rPr>
        <w:t>шум улицы, голоса других лиц, музыка, звуки помещения офиса (стук пишущей машинки, шум принтера, телефонные звонки, разговор персонала);</w:t>
      </w:r>
    </w:p>
    <w:p w:rsidR="00A31AD5" w:rsidRDefault="002121DD" w:rsidP="00A31AD5">
      <w:pPr>
        <w:pStyle w:val="a5"/>
        <w:numPr>
          <w:ilvl w:val="0"/>
          <w:numId w:val="17"/>
        </w:numPr>
        <w:rPr>
          <w:sz w:val="24"/>
          <w:szCs w:val="24"/>
        </w:rPr>
      </w:pPr>
      <w:r w:rsidRPr="002121DD">
        <w:rPr>
          <w:sz w:val="24"/>
          <w:szCs w:val="24"/>
          <w:lang w:eastAsia="ru-RU"/>
        </w:rPr>
        <w:t>производственный шум предприятия (гул станков, моторов, конвейе</w:t>
      </w:r>
      <w:r w:rsidRPr="002121DD">
        <w:rPr>
          <w:sz w:val="24"/>
          <w:szCs w:val="24"/>
          <w:lang w:eastAsia="ru-RU"/>
        </w:rPr>
        <w:softHyphen/>
        <w:t>ра);</w:t>
      </w:r>
    </w:p>
    <w:p w:rsidR="00A31AD5" w:rsidRDefault="002121DD" w:rsidP="00A31AD5">
      <w:pPr>
        <w:pStyle w:val="a5"/>
        <w:numPr>
          <w:ilvl w:val="0"/>
          <w:numId w:val="17"/>
        </w:numPr>
        <w:rPr>
          <w:sz w:val="24"/>
          <w:szCs w:val="24"/>
        </w:rPr>
      </w:pPr>
      <w:r w:rsidRPr="002121DD">
        <w:rPr>
          <w:sz w:val="24"/>
          <w:szCs w:val="24"/>
          <w:lang w:eastAsia="ru-RU"/>
        </w:rPr>
        <w:t>бытовые звуки (работа телевизора, звуки, издаваемые животными);</w:t>
      </w:r>
    </w:p>
    <w:p w:rsidR="00A31AD5" w:rsidRDefault="002121DD" w:rsidP="00A31AD5">
      <w:pPr>
        <w:pStyle w:val="a5"/>
        <w:numPr>
          <w:ilvl w:val="0"/>
          <w:numId w:val="17"/>
        </w:numPr>
        <w:rPr>
          <w:sz w:val="24"/>
          <w:szCs w:val="24"/>
        </w:rPr>
      </w:pPr>
      <w:r w:rsidRPr="002121DD">
        <w:rPr>
          <w:sz w:val="24"/>
          <w:szCs w:val="24"/>
          <w:lang w:eastAsia="ru-RU"/>
        </w:rPr>
        <w:t>отсутствие посторонних звуков.</w:t>
      </w:r>
    </w:p>
    <w:p w:rsidR="00A31AD5" w:rsidRDefault="002121DD" w:rsidP="00615A59">
      <w:pPr>
        <w:pStyle w:val="a5"/>
        <w:numPr>
          <w:ilvl w:val="0"/>
          <w:numId w:val="15"/>
        </w:numPr>
        <w:rPr>
          <w:sz w:val="24"/>
          <w:szCs w:val="24"/>
        </w:rPr>
      </w:pPr>
      <w:r w:rsidRPr="002121DD">
        <w:rPr>
          <w:sz w:val="24"/>
          <w:szCs w:val="24"/>
          <w:lang w:eastAsia="ru-RU"/>
        </w:rPr>
        <w:t xml:space="preserve">Целесообразно удерживать злоумышленника на линии как можно дольше, для чего попросить о повторном сообщении. Если позвонивший не называет точное место взрыва, то его необходимо об этом спросить, при этом, «террористу» необходимо указать, что на месте </w:t>
      </w:r>
      <w:r w:rsidRPr="002121DD">
        <w:rPr>
          <w:sz w:val="24"/>
          <w:szCs w:val="24"/>
          <w:lang w:eastAsia="ru-RU"/>
        </w:rPr>
        <w:lastRenderedPageBreak/>
        <w:t>предполагаемого взрыва находится много людей, и взрыв может привести не только к глобальным разрушениям, но и к многочисленным жертвам.</w:t>
      </w:r>
    </w:p>
    <w:p w:rsidR="00FA411B" w:rsidRPr="002121DD" w:rsidRDefault="002121DD" w:rsidP="00615A59">
      <w:pPr>
        <w:pStyle w:val="a5"/>
        <w:numPr>
          <w:ilvl w:val="0"/>
          <w:numId w:val="15"/>
        </w:numPr>
        <w:rPr>
          <w:sz w:val="24"/>
          <w:szCs w:val="24"/>
        </w:rPr>
      </w:pPr>
      <w:r w:rsidRPr="002121DD">
        <w:rPr>
          <w:sz w:val="24"/>
          <w:szCs w:val="24"/>
          <w:lang w:eastAsia="ru-RU"/>
        </w:rPr>
        <w:t>После получения сообщения об угрозе совершения акта необходимо незамедлительно доложить о поступившем сообщении своему руководству, дежурным по органу внутренних дел и территориальному органу безопасности.</w:t>
      </w:r>
    </w:p>
    <w:sectPr w:rsidR="00FA411B" w:rsidRPr="002121DD" w:rsidSect="002121D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D08EB"/>
    <w:multiLevelType w:val="hybridMultilevel"/>
    <w:tmpl w:val="A08A3882"/>
    <w:lvl w:ilvl="0" w:tplc="76A64E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7A96777"/>
    <w:multiLevelType w:val="hybridMultilevel"/>
    <w:tmpl w:val="C2DAC2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80B02"/>
    <w:multiLevelType w:val="hybridMultilevel"/>
    <w:tmpl w:val="FA289176"/>
    <w:lvl w:ilvl="0" w:tplc="76A64E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0E356A7"/>
    <w:multiLevelType w:val="hybridMultilevel"/>
    <w:tmpl w:val="3A2292E4"/>
    <w:lvl w:ilvl="0" w:tplc="76A64E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4DA7A34"/>
    <w:multiLevelType w:val="hybridMultilevel"/>
    <w:tmpl w:val="0032BDC2"/>
    <w:lvl w:ilvl="0" w:tplc="76A64EF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F185B7B"/>
    <w:multiLevelType w:val="hybridMultilevel"/>
    <w:tmpl w:val="B21C54C6"/>
    <w:lvl w:ilvl="0" w:tplc="76A64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557FE8"/>
    <w:multiLevelType w:val="hybridMultilevel"/>
    <w:tmpl w:val="C2DAC2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7A7391"/>
    <w:multiLevelType w:val="hybridMultilevel"/>
    <w:tmpl w:val="B3A42DF2"/>
    <w:lvl w:ilvl="0" w:tplc="76A64EF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3C409B9"/>
    <w:multiLevelType w:val="hybridMultilevel"/>
    <w:tmpl w:val="DE6463AE"/>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5EC4016"/>
    <w:multiLevelType w:val="hybridMultilevel"/>
    <w:tmpl w:val="B4DE3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F935FF"/>
    <w:multiLevelType w:val="hybridMultilevel"/>
    <w:tmpl w:val="82D6D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265EED"/>
    <w:multiLevelType w:val="hybridMultilevel"/>
    <w:tmpl w:val="02723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D76E5F"/>
    <w:multiLevelType w:val="hybridMultilevel"/>
    <w:tmpl w:val="E0A82FB8"/>
    <w:lvl w:ilvl="0" w:tplc="76A64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402A2D"/>
    <w:multiLevelType w:val="hybridMultilevel"/>
    <w:tmpl w:val="7B8C5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027D81"/>
    <w:multiLevelType w:val="hybridMultilevel"/>
    <w:tmpl w:val="47BE9976"/>
    <w:lvl w:ilvl="0" w:tplc="76A64E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6295A02"/>
    <w:multiLevelType w:val="hybridMultilevel"/>
    <w:tmpl w:val="7084D194"/>
    <w:lvl w:ilvl="0" w:tplc="76A64E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9A44970"/>
    <w:multiLevelType w:val="hybridMultilevel"/>
    <w:tmpl w:val="33FCD616"/>
    <w:lvl w:ilvl="0" w:tplc="76A64E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3"/>
  </w:num>
  <w:num w:numId="4">
    <w:abstractNumId w:val="11"/>
  </w:num>
  <w:num w:numId="5">
    <w:abstractNumId w:val="14"/>
  </w:num>
  <w:num w:numId="6">
    <w:abstractNumId w:val="13"/>
  </w:num>
  <w:num w:numId="7">
    <w:abstractNumId w:val="8"/>
  </w:num>
  <w:num w:numId="8">
    <w:abstractNumId w:val="6"/>
  </w:num>
  <w:num w:numId="9">
    <w:abstractNumId w:val="7"/>
  </w:num>
  <w:num w:numId="10">
    <w:abstractNumId w:val="5"/>
  </w:num>
  <w:num w:numId="11">
    <w:abstractNumId w:val="15"/>
  </w:num>
  <w:num w:numId="12">
    <w:abstractNumId w:val="16"/>
  </w:num>
  <w:num w:numId="13">
    <w:abstractNumId w:val="12"/>
  </w:num>
  <w:num w:numId="14">
    <w:abstractNumId w:val="4"/>
  </w:num>
  <w:num w:numId="15">
    <w:abstractNumId w:val="1"/>
  </w:num>
  <w:num w:numId="16">
    <w:abstractNumId w:val="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121DD"/>
    <w:rsid w:val="00144651"/>
    <w:rsid w:val="002121DD"/>
    <w:rsid w:val="00223373"/>
    <w:rsid w:val="00615A59"/>
    <w:rsid w:val="00965399"/>
    <w:rsid w:val="00A31AD5"/>
    <w:rsid w:val="00FA4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1B"/>
  </w:style>
  <w:style w:type="paragraph" w:styleId="1">
    <w:name w:val="heading 1"/>
    <w:basedOn w:val="a"/>
    <w:link w:val="10"/>
    <w:uiPriority w:val="9"/>
    <w:qFormat/>
    <w:rsid w:val="002121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1DD"/>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121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21DD"/>
    <w:rPr>
      <w:rFonts w:ascii="Tahoma" w:hAnsi="Tahoma" w:cs="Tahoma"/>
      <w:sz w:val="16"/>
      <w:szCs w:val="16"/>
    </w:rPr>
  </w:style>
  <w:style w:type="paragraph" w:styleId="a5">
    <w:name w:val="No Spacing"/>
    <w:uiPriority w:val="1"/>
    <w:qFormat/>
    <w:rsid w:val="002121DD"/>
    <w:pPr>
      <w:spacing w:after="0" w:line="240" w:lineRule="auto"/>
    </w:pPr>
  </w:style>
</w:styles>
</file>

<file path=word/webSettings.xml><?xml version="1.0" encoding="utf-8"?>
<w:webSettings xmlns:r="http://schemas.openxmlformats.org/officeDocument/2006/relationships" xmlns:w="http://schemas.openxmlformats.org/wordprocessingml/2006/main">
  <w:divs>
    <w:div w:id="15735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2170</Words>
  <Characters>12371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2</cp:revision>
  <dcterms:created xsi:type="dcterms:W3CDTF">2017-03-21T17:48:00Z</dcterms:created>
  <dcterms:modified xsi:type="dcterms:W3CDTF">2017-03-21T17:48:00Z</dcterms:modified>
</cp:coreProperties>
</file>